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835" w:rsidRPr="000E5812" w:rsidRDefault="004D04FB" w:rsidP="000E5812">
      <w:pPr>
        <w:jc w:val="center"/>
        <w:rPr>
          <w:rFonts w:ascii="黑体" w:eastAsia="黑体" w:hAnsi="黑体"/>
          <w:sz w:val="28"/>
        </w:rPr>
      </w:pPr>
      <w:r>
        <w:rPr>
          <w:rFonts w:ascii="黑体" w:eastAsia="黑体" w:hAnsi="黑体" w:hint="eastAsia"/>
          <w:sz w:val="28"/>
        </w:rPr>
        <w:t>《教育技术学专业英语</w:t>
      </w:r>
      <w:r w:rsidR="00E71A53" w:rsidRPr="000E5812">
        <w:rPr>
          <w:rFonts w:ascii="黑体" w:eastAsia="黑体" w:hAnsi="黑体" w:hint="eastAsia"/>
          <w:sz w:val="28"/>
        </w:rPr>
        <w:t>》课程教学大纲</w:t>
      </w:r>
    </w:p>
    <w:p w:rsidR="000E5812" w:rsidRDefault="000E5812"/>
    <w:tbl>
      <w:tblPr>
        <w:tblStyle w:val="a3"/>
        <w:tblW w:w="0" w:type="auto"/>
        <w:tblLook w:val="04A0" w:firstRow="1" w:lastRow="0" w:firstColumn="1" w:lastColumn="0" w:noHBand="0" w:noVBand="1"/>
      </w:tblPr>
      <w:tblGrid>
        <w:gridCol w:w="1101"/>
        <w:gridCol w:w="2976"/>
        <w:gridCol w:w="1276"/>
        <w:gridCol w:w="3169"/>
      </w:tblGrid>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英文名称</w:t>
            </w:r>
          </w:p>
        </w:tc>
        <w:tc>
          <w:tcPr>
            <w:tcW w:w="2976" w:type="dxa"/>
          </w:tcPr>
          <w:p w:rsidR="000E5812" w:rsidRDefault="00DF736C" w:rsidP="000E5812">
            <w:r w:rsidRPr="00DF736C">
              <w:t>Professional English for Educational Technology</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代码</w:t>
            </w:r>
          </w:p>
        </w:tc>
        <w:tc>
          <w:tcPr>
            <w:tcW w:w="3169" w:type="dxa"/>
          </w:tcPr>
          <w:p w:rsidR="00DF736C" w:rsidRDefault="00DF736C">
            <w:r>
              <w:t>EDUE20</w:t>
            </w:r>
            <w:r>
              <w:rPr>
                <w:rFonts w:hint="eastAsia"/>
              </w:rPr>
              <w:t>33</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课程</w:t>
            </w:r>
            <w:r w:rsidR="007748BB">
              <w:rPr>
                <w:rFonts w:ascii="楷体" w:eastAsia="楷体" w:hAnsi="楷体" w:hint="eastAsia"/>
              </w:rPr>
              <w:t>性质</w:t>
            </w:r>
          </w:p>
        </w:tc>
        <w:tc>
          <w:tcPr>
            <w:tcW w:w="2976" w:type="dxa"/>
          </w:tcPr>
          <w:p w:rsidR="000E5812" w:rsidRDefault="009F18F7" w:rsidP="00E23D33">
            <w:r>
              <w:rPr>
                <w:rFonts w:hint="eastAsia"/>
              </w:rPr>
              <w:t>专业选修课程</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授课对象</w:t>
            </w:r>
          </w:p>
        </w:tc>
        <w:tc>
          <w:tcPr>
            <w:tcW w:w="3169" w:type="dxa"/>
          </w:tcPr>
          <w:p w:rsidR="000E5812" w:rsidRDefault="000E5812">
            <w:r>
              <w:rPr>
                <w:rFonts w:hint="eastAsia"/>
              </w:rPr>
              <w:t>教育技术学</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分</w:t>
            </w:r>
          </w:p>
        </w:tc>
        <w:tc>
          <w:tcPr>
            <w:tcW w:w="2976" w:type="dxa"/>
          </w:tcPr>
          <w:p w:rsidR="000E5812" w:rsidRDefault="009F18F7">
            <w:r>
              <w:rPr>
                <w:rFonts w:hint="eastAsia"/>
              </w:rPr>
              <w:t>2</w:t>
            </w:r>
          </w:p>
        </w:tc>
        <w:tc>
          <w:tcPr>
            <w:tcW w:w="1276"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学   时</w:t>
            </w:r>
          </w:p>
        </w:tc>
        <w:tc>
          <w:tcPr>
            <w:tcW w:w="3169" w:type="dxa"/>
          </w:tcPr>
          <w:p w:rsidR="000E5812" w:rsidRDefault="009F18F7">
            <w:r>
              <w:rPr>
                <w:rFonts w:hint="eastAsia"/>
              </w:rPr>
              <w:t>36</w:t>
            </w:r>
          </w:p>
        </w:tc>
      </w:tr>
      <w:tr w:rsidR="000E5812" w:rsidTr="000E5812">
        <w:tc>
          <w:tcPr>
            <w:tcW w:w="1101" w:type="dxa"/>
            <w:vAlign w:val="center"/>
          </w:tcPr>
          <w:p w:rsidR="000E5812" w:rsidRPr="00DF6DBC" w:rsidRDefault="000E5812" w:rsidP="000E5812">
            <w:pPr>
              <w:jc w:val="center"/>
              <w:rPr>
                <w:rFonts w:ascii="楷体" w:eastAsia="楷体" w:hAnsi="楷体"/>
              </w:rPr>
            </w:pPr>
            <w:r w:rsidRPr="00DF6DBC">
              <w:rPr>
                <w:rFonts w:ascii="楷体" w:eastAsia="楷体" w:hAnsi="楷体" w:hint="eastAsia"/>
              </w:rPr>
              <w:t>主讲教师</w:t>
            </w:r>
          </w:p>
        </w:tc>
        <w:tc>
          <w:tcPr>
            <w:tcW w:w="2976" w:type="dxa"/>
          </w:tcPr>
          <w:p w:rsidR="000E5812" w:rsidRDefault="00E23D33">
            <w:r>
              <w:rPr>
                <w:rFonts w:hint="eastAsia"/>
              </w:rPr>
              <w:t>秦炜炜</w:t>
            </w:r>
          </w:p>
        </w:tc>
        <w:tc>
          <w:tcPr>
            <w:tcW w:w="1276" w:type="dxa"/>
            <w:vAlign w:val="center"/>
          </w:tcPr>
          <w:p w:rsidR="000E5812" w:rsidRPr="00DF6DBC" w:rsidRDefault="00742133" w:rsidP="000E5812">
            <w:pPr>
              <w:jc w:val="center"/>
              <w:rPr>
                <w:rFonts w:ascii="楷体" w:eastAsia="楷体" w:hAnsi="楷体"/>
              </w:rPr>
            </w:pPr>
            <w:r w:rsidRPr="00DF6DBC">
              <w:rPr>
                <w:rFonts w:ascii="楷体" w:eastAsia="楷体" w:hAnsi="楷体" w:hint="eastAsia"/>
              </w:rPr>
              <w:t>编写日期</w:t>
            </w:r>
          </w:p>
        </w:tc>
        <w:tc>
          <w:tcPr>
            <w:tcW w:w="3169" w:type="dxa"/>
          </w:tcPr>
          <w:p w:rsidR="000E5812" w:rsidRDefault="00742133" w:rsidP="000E5812">
            <w:r>
              <w:rPr>
                <w:rFonts w:hint="eastAsia"/>
              </w:rPr>
              <w:t>2016</w:t>
            </w:r>
            <w:r>
              <w:rPr>
                <w:rFonts w:hint="eastAsia"/>
              </w:rPr>
              <w:t>年</w:t>
            </w:r>
            <w:r w:rsidR="00E23D33">
              <w:rPr>
                <w:rFonts w:hint="eastAsia"/>
              </w:rPr>
              <w:t>6</w:t>
            </w:r>
            <w:r>
              <w:rPr>
                <w:rFonts w:hint="eastAsia"/>
              </w:rPr>
              <w:t>月</w:t>
            </w:r>
            <w:r w:rsidR="00E23D33">
              <w:rPr>
                <w:rFonts w:hint="eastAsia"/>
              </w:rPr>
              <w:t>21</w:t>
            </w:r>
            <w:r>
              <w:rPr>
                <w:rFonts w:hint="eastAsia"/>
              </w:rPr>
              <w:t>日</w:t>
            </w:r>
          </w:p>
        </w:tc>
      </w:tr>
    </w:tbl>
    <w:p w:rsidR="000E5812" w:rsidRDefault="000E5812"/>
    <w:p w:rsidR="00917501" w:rsidRPr="00923A51" w:rsidRDefault="00917501" w:rsidP="00752F3F">
      <w:pPr>
        <w:pStyle w:val="a4"/>
        <w:numPr>
          <w:ilvl w:val="0"/>
          <w:numId w:val="1"/>
        </w:numPr>
        <w:spacing w:beforeLines="50" w:before="156" w:afterLines="50" w:after="156"/>
        <w:ind w:firstLineChars="0"/>
        <w:rPr>
          <w:rFonts w:ascii="黑体" w:eastAsia="黑体" w:hAnsi="黑体"/>
        </w:rPr>
      </w:pPr>
      <w:r w:rsidRPr="00923A51">
        <w:rPr>
          <w:rFonts w:ascii="黑体" w:eastAsia="黑体" w:hAnsi="黑体" w:hint="eastAsia"/>
        </w:rPr>
        <w:t>课程简介</w:t>
      </w:r>
    </w:p>
    <w:p w:rsidR="00917501" w:rsidRPr="009F18F7" w:rsidRDefault="00E23D33" w:rsidP="00917501">
      <w:pPr>
        <w:rPr>
          <w:rFonts w:ascii="仿宋" w:eastAsia="仿宋" w:hAnsi="仿宋"/>
        </w:rPr>
      </w:pPr>
      <w:r>
        <w:rPr>
          <w:rFonts w:ascii="仿宋" w:eastAsia="仿宋" w:hAnsi="仿宋" w:hint="eastAsia"/>
        </w:rPr>
        <w:t xml:space="preserve">    </w:t>
      </w:r>
      <w:r w:rsidR="003120CD">
        <w:rPr>
          <w:rFonts w:ascii="仿宋" w:eastAsia="仿宋" w:hAnsi="仿宋" w:hint="eastAsia"/>
        </w:rPr>
        <w:t>本课程</w:t>
      </w:r>
      <w:r w:rsidR="009F18F7" w:rsidRPr="009F18F7">
        <w:rPr>
          <w:rFonts w:ascii="仿宋" w:eastAsia="仿宋" w:hAnsi="仿宋" w:hint="eastAsia"/>
        </w:rPr>
        <w:t>通过介绍教育技术学专业文章，使学生掌握教育技术学专业词汇，掌握专业英文资料的阅读方法和技巧，能流利阅读、翻译和赏析专业英语文献，并能简单地进行写作。最后，本课程还介绍了教育技术学英语论文的结构、写作与投稿等问题，归纳了中国学生撰写英文论文中常见的错误，并给出了一些实际的范例，进一步提高学生运用英语进行专业写作的能力。</w:t>
      </w:r>
    </w:p>
    <w:p w:rsidR="00E71A53" w:rsidRPr="000F7EDA" w:rsidRDefault="00E71A53" w:rsidP="00752F3F">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课程性质与目的</w:t>
      </w:r>
    </w:p>
    <w:p w:rsidR="000E5812" w:rsidRPr="00F8593C" w:rsidRDefault="00110E63" w:rsidP="000E5812">
      <w:pPr>
        <w:rPr>
          <w:rFonts w:ascii="仿宋" w:eastAsia="仿宋" w:hAnsi="仿宋"/>
        </w:rPr>
      </w:pPr>
      <w:r>
        <w:rPr>
          <w:rFonts w:ascii="仿宋" w:eastAsia="仿宋" w:hAnsi="仿宋" w:hint="eastAsia"/>
        </w:rPr>
        <w:t xml:space="preserve">    </w:t>
      </w:r>
      <w:r w:rsidRPr="00110E63">
        <w:rPr>
          <w:rFonts w:ascii="仿宋" w:eastAsia="仿宋" w:hAnsi="仿宋" w:hint="eastAsia"/>
        </w:rPr>
        <w:t>《教育技术学专业英语》是一门面向教育技术学专业高年级学生开设的专业选修课程，旨在使学生掌握教育技术学专业英语术语及用法，培养和提高学生阅读、翻译和赏析专业英语文献资料以及熟练运用英语进行学术交流的能力。</w:t>
      </w:r>
    </w:p>
    <w:p w:rsidR="000E5812" w:rsidRPr="000F7EDA" w:rsidRDefault="000E5812" w:rsidP="00752F3F">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教学内容与学时分配</w:t>
      </w:r>
    </w:p>
    <w:p w:rsidR="000E5812" w:rsidRPr="00DF6DBC" w:rsidRDefault="000B67DB" w:rsidP="000B67DB">
      <w:pPr>
        <w:pStyle w:val="a4"/>
        <w:numPr>
          <w:ilvl w:val="0"/>
          <w:numId w:val="2"/>
        </w:numPr>
        <w:ind w:firstLineChars="0"/>
        <w:rPr>
          <w:rFonts w:ascii="仿宋" w:eastAsia="仿宋" w:hAnsi="仿宋"/>
        </w:rPr>
      </w:pPr>
      <w:r w:rsidRPr="000B67DB">
        <w:rPr>
          <w:rFonts w:ascii="仿宋" w:eastAsia="仿宋" w:hAnsi="仿宋"/>
        </w:rPr>
        <w:t>The Basic Concepts of Educational Technology</w:t>
      </w:r>
      <w:r w:rsidR="000E5812" w:rsidRPr="00DF6DBC">
        <w:rPr>
          <w:rFonts w:ascii="仿宋" w:eastAsia="仿宋" w:hAnsi="仿宋" w:hint="eastAsia"/>
        </w:rPr>
        <w:t>（</w:t>
      </w:r>
      <w:r w:rsidR="00276F93">
        <w:rPr>
          <w:rFonts w:ascii="仿宋" w:eastAsia="仿宋" w:hAnsi="仿宋" w:hint="eastAsia"/>
        </w:rPr>
        <w:t>4</w:t>
      </w:r>
      <w:r w:rsidR="000E5812" w:rsidRPr="00DF6DBC">
        <w:rPr>
          <w:rFonts w:ascii="仿宋" w:eastAsia="仿宋" w:hAnsi="仿宋" w:hint="eastAsia"/>
        </w:rPr>
        <w:t>学时）</w:t>
      </w:r>
    </w:p>
    <w:p w:rsidR="0088637F" w:rsidRDefault="00742133" w:rsidP="0088637F">
      <w:pPr>
        <w:pStyle w:val="a4"/>
        <w:numPr>
          <w:ilvl w:val="0"/>
          <w:numId w:val="3"/>
        </w:numPr>
        <w:ind w:firstLineChars="0"/>
        <w:rPr>
          <w:rFonts w:ascii="仿宋" w:eastAsia="仿宋" w:hAnsi="仿宋"/>
        </w:rPr>
      </w:pPr>
      <w:r w:rsidRPr="00DF6DBC">
        <w:rPr>
          <w:rFonts w:ascii="仿宋" w:eastAsia="仿宋" w:hAnsi="仿宋" w:hint="eastAsia"/>
        </w:rPr>
        <w:t>教学内容</w:t>
      </w:r>
    </w:p>
    <w:p w:rsidR="000B67DB" w:rsidRDefault="000B67DB" w:rsidP="00263E58">
      <w:pPr>
        <w:pStyle w:val="a4"/>
        <w:numPr>
          <w:ilvl w:val="1"/>
          <w:numId w:val="5"/>
        </w:numPr>
        <w:ind w:firstLineChars="0"/>
        <w:rPr>
          <w:rFonts w:ascii="仿宋" w:eastAsia="仿宋" w:hAnsi="仿宋"/>
        </w:rPr>
      </w:pPr>
      <w:r w:rsidRPr="000B67DB">
        <w:rPr>
          <w:rFonts w:ascii="仿宋" w:eastAsia="仿宋" w:hAnsi="仿宋"/>
        </w:rPr>
        <w:t>What is Educational Technology?</w:t>
      </w:r>
    </w:p>
    <w:p w:rsidR="000B67DB" w:rsidRDefault="000B67DB" w:rsidP="00263E58">
      <w:pPr>
        <w:pStyle w:val="a4"/>
        <w:numPr>
          <w:ilvl w:val="1"/>
          <w:numId w:val="5"/>
        </w:numPr>
        <w:ind w:firstLineChars="0"/>
        <w:rPr>
          <w:rFonts w:ascii="仿宋" w:eastAsia="仿宋" w:hAnsi="仿宋"/>
        </w:rPr>
      </w:pPr>
      <w:r w:rsidRPr="000B67DB">
        <w:rPr>
          <w:rFonts w:ascii="仿宋" w:eastAsia="仿宋" w:hAnsi="仿宋" w:hint="eastAsia"/>
        </w:rPr>
        <w:t>Perspectives and Meaning of Educational Technology</w:t>
      </w:r>
    </w:p>
    <w:p w:rsidR="000B67DB" w:rsidRDefault="000B67DB" w:rsidP="00263E58">
      <w:pPr>
        <w:pStyle w:val="a4"/>
        <w:numPr>
          <w:ilvl w:val="1"/>
          <w:numId w:val="5"/>
        </w:numPr>
        <w:ind w:firstLineChars="0"/>
        <w:rPr>
          <w:rFonts w:ascii="仿宋" w:eastAsia="仿宋" w:hAnsi="仿宋"/>
        </w:rPr>
      </w:pPr>
      <w:r w:rsidRPr="000B67DB">
        <w:rPr>
          <w:rFonts w:ascii="仿宋" w:eastAsia="仿宋" w:hAnsi="仿宋" w:hint="eastAsia"/>
        </w:rPr>
        <w:t>Research Methods of Educational Technology</w:t>
      </w:r>
    </w:p>
    <w:p w:rsidR="00742133" w:rsidRPr="00DF6DBC" w:rsidRDefault="00742133" w:rsidP="00742133">
      <w:pPr>
        <w:pStyle w:val="a4"/>
        <w:numPr>
          <w:ilvl w:val="0"/>
          <w:numId w:val="3"/>
        </w:numPr>
        <w:ind w:firstLineChars="0"/>
        <w:rPr>
          <w:rFonts w:ascii="仿宋" w:eastAsia="仿宋" w:hAnsi="仿宋"/>
        </w:rPr>
      </w:pPr>
      <w:r w:rsidRPr="00DF6DBC">
        <w:rPr>
          <w:rFonts w:ascii="仿宋" w:eastAsia="仿宋" w:hAnsi="仿宋" w:hint="eastAsia"/>
        </w:rPr>
        <w:t>教学要求</w:t>
      </w:r>
    </w:p>
    <w:p w:rsidR="00284D85" w:rsidRPr="00284D85" w:rsidRDefault="00284D85" w:rsidP="00284D85">
      <w:pPr>
        <w:pStyle w:val="a4"/>
        <w:ind w:left="360" w:firstLineChars="0" w:firstLine="0"/>
        <w:rPr>
          <w:rFonts w:ascii="仿宋" w:eastAsia="仿宋" w:hAnsi="仿宋"/>
        </w:rPr>
      </w:pPr>
      <w:r>
        <w:rPr>
          <w:rFonts w:ascii="仿宋" w:eastAsia="仿宋" w:hAnsi="仿宋" w:hint="eastAsia"/>
        </w:rPr>
        <w:t xml:space="preserve">学完本章内容，应能够：Define educational technology; </w:t>
      </w:r>
      <w:r w:rsidR="003E095B">
        <w:rPr>
          <w:rFonts w:ascii="仿宋" w:eastAsia="仿宋" w:hAnsi="仿宋" w:hint="eastAsia"/>
        </w:rPr>
        <w:t>I</w:t>
      </w:r>
      <w:r w:rsidR="003E095B">
        <w:rPr>
          <w:rFonts w:ascii="仿宋" w:eastAsia="仿宋" w:hAnsi="仿宋"/>
        </w:rPr>
        <w:t>dentify</w:t>
      </w:r>
      <w:r>
        <w:rPr>
          <w:rFonts w:ascii="仿宋" w:eastAsia="仿宋" w:hAnsi="仿宋" w:hint="eastAsia"/>
        </w:rPr>
        <w:t xml:space="preserve"> the differences and similarities of the two versions of the definition; State the perspectives and meaning of educational technology; List the types of research methods and approaches.</w:t>
      </w:r>
    </w:p>
    <w:p w:rsidR="00742133" w:rsidRDefault="00742133" w:rsidP="00742133">
      <w:pPr>
        <w:pStyle w:val="a4"/>
        <w:numPr>
          <w:ilvl w:val="0"/>
          <w:numId w:val="3"/>
        </w:numPr>
        <w:ind w:firstLineChars="0"/>
        <w:rPr>
          <w:rFonts w:ascii="仿宋" w:eastAsia="仿宋" w:hAnsi="仿宋"/>
        </w:rPr>
      </w:pPr>
      <w:r w:rsidRPr="00DF6DBC">
        <w:rPr>
          <w:rFonts w:ascii="仿宋" w:eastAsia="仿宋" w:hAnsi="仿宋" w:hint="eastAsia"/>
        </w:rPr>
        <w:t>重点</w:t>
      </w:r>
    </w:p>
    <w:p w:rsidR="008D7CC8" w:rsidRPr="00DF6DBC" w:rsidRDefault="00957820" w:rsidP="008D7CC8">
      <w:pPr>
        <w:pStyle w:val="a4"/>
        <w:ind w:left="360" w:firstLineChars="0" w:firstLine="0"/>
        <w:rPr>
          <w:rFonts w:ascii="仿宋" w:eastAsia="仿宋" w:hAnsi="仿宋"/>
        </w:rPr>
      </w:pPr>
      <w:r w:rsidRPr="000B67DB">
        <w:rPr>
          <w:rFonts w:ascii="仿宋" w:eastAsia="仿宋" w:hAnsi="仿宋" w:hint="eastAsia"/>
        </w:rPr>
        <w:t>Perspectives and Meaning of Educational Technology</w:t>
      </w:r>
    </w:p>
    <w:p w:rsidR="00742133" w:rsidRDefault="00742133" w:rsidP="00742133">
      <w:pPr>
        <w:pStyle w:val="a4"/>
        <w:numPr>
          <w:ilvl w:val="0"/>
          <w:numId w:val="3"/>
        </w:numPr>
        <w:ind w:firstLineChars="0"/>
        <w:rPr>
          <w:rFonts w:ascii="仿宋" w:eastAsia="仿宋" w:hAnsi="仿宋"/>
        </w:rPr>
      </w:pPr>
      <w:r w:rsidRPr="00DF6DBC">
        <w:rPr>
          <w:rFonts w:ascii="仿宋" w:eastAsia="仿宋" w:hAnsi="仿宋" w:hint="eastAsia"/>
        </w:rPr>
        <w:t>难点</w:t>
      </w:r>
    </w:p>
    <w:p w:rsidR="008559A1" w:rsidRDefault="00957820" w:rsidP="008559A1">
      <w:pPr>
        <w:pStyle w:val="a4"/>
        <w:ind w:left="360" w:firstLineChars="0" w:firstLine="0"/>
        <w:rPr>
          <w:rFonts w:ascii="仿宋" w:eastAsia="仿宋" w:hAnsi="仿宋"/>
        </w:rPr>
      </w:pPr>
      <w:r w:rsidRPr="00957820">
        <w:rPr>
          <w:rFonts w:ascii="仿宋" w:eastAsia="仿宋" w:hAnsi="仿宋"/>
        </w:rPr>
        <w:t>Research Methods of Educational Technology</w:t>
      </w:r>
    </w:p>
    <w:p w:rsidR="00D637E1" w:rsidRPr="00DF6DBC" w:rsidRDefault="00D637E1" w:rsidP="00D637E1">
      <w:pPr>
        <w:pStyle w:val="a4"/>
        <w:numPr>
          <w:ilvl w:val="0"/>
          <w:numId w:val="2"/>
        </w:numPr>
        <w:ind w:firstLineChars="0"/>
        <w:rPr>
          <w:rFonts w:ascii="仿宋" w:eastAsia="仿宋" w:hAnsi="仿宋"/>
        </w:rPr>
      </w:pPr>
      <w:r w:rsidRPr="00D637E1">
        <w:rPr>
          <w:rFonts w:ascii="仿宋" w:eastAsia="仿宋" w:hAnsi="仿宋"/>
        </w:rPr>
        <w:t>The History of Educational Technology</w:t>
      </w:r>
      <w:r w:rsidRPr="00DF6DBC">
        <w:rPr>
          <w:rFonts w:ascii="仿宋" w:eastAsia="仿宋" w:hAnsi="仿宋" w:hint="eastAsia"/>
        </w:rPr>
        <w:t>（</w:t>
      </w:r>
      <w:r>
        <w:rPr>
          <w:rFonts w:ascii="仿宋" w:eastAsia="仿宋" w:hAnsi="仿宋" w:hint="eastAsia"/>
        </w:rPr>
        <w:t>4</w:t>
      </w:r>
      <w:r w:rsidRPr="00DF6DBC">
        <w:rPr>
          <w:rFonts w:ascii="仿宋" w:eastAsia="仿宋" w:hAnsi="仿宋" w:hint="eastAsia"/>
        </w:rPr>
        <w:t>学时）</w:t>
      </w:r>
    </w:p>
    <w:p w:rsidR="00D637E1" w:rsidRDefault="00D637E1" w:rsidP="00263E58">
      <w:pPr>
        <w:pStyle w:val="a4"/>
        <w:numPr>
          <w:ilvl w:val="0"/>
          <w:numId w:val="6"/>
        </w:numPr>
        <w:ind w:firstLineChars="0"/>
        <w:rPr>
          <w:rFonts w:ascii="仿宋" w:eastAsia="仿宋" w:hAnsi="仿宋"/>
        </w:rPr>
      </w:pPr>
      <w:r w:rsidRPr="00DF6DBC">
        <w:rPr>
          <w:rFonts w:ascii="仿宋" w:eastAsia="仿宋" w:hAnsi="仿宋" w:hint="eastAsia"/>
        </w:rPr>
        <w:t>教学内容</w:t>
      </w:r>
    </w:p>
    <w:p w:rsidR="00D637E1" w:rsidRPr="00D637E1" w:rsidRDefault="00D637E1" w:rsidP="00263E58">
      <w:pPr>
        <w:pStyle w:val="a4"/>
        <w:numPr>
          <w:ilvl w:val="1"/>
          <w:numId w:val="7"/>
        </w:numPr>
        <w:ind w:firstLineChars="0"/>
        <w:rPr>
          <w:rFonts w:ascii="仿宋" w:eastAsia="仿宋" w:hAnsi="仿宋"/>
        </w:rPr>
      </w:pPr>
      <w:r w:rsidRPr="00D637E1">
        <w:rPr>
          <w:rFonts w:ascii="仿宋" w:eastAsia="仿宋" w:hAnsi="仿宋"/>
        </w:rPr>
        <w:t>History of Educational Technology</w:t>
      </w:r>
    </w:p>
    <w:p w:rsidR="00D637E1" w:rsidRPr="00D637E1" w:rsidRDefault="00D637E1" w:rsidP="00263E58">
      <w:pPr>
        <w:pStyle w:val="a4"/>
        <w:numPr>
          <w:ilvl w:val="1"/>
          <w:numId w:val="7"/>
        </w:numPr>
        <w:ind w:firstLineChars="0"/>
        <w:rPr>
          <w:rFonts w:ascii="仿宋" w:eastAsia="仿宋" w:hAnsi="仿宋"/>
        </w:rPr>
      </w:pPr>
      <w:r w:rsidRPr="00D637E1">
        <w:rPr>
          <w:rFonts w:ascii="仿宋" w:eastAsia="仿宋" w:hAnsi="仿宋" w:hint="eastAsia"/>
        </w:rPr>
        <w:t xml:space="preserve">A Critical Period of Educational Technology：1950-1970 </w:t>
      </w:r>
    </w:p>
    <w:p w:rsidR="00D637E1" w:rsidRDefault="00D637E1" w:rsidP="00263E58">
      <w:pPr>
        <w:pStyle w:val="a4"/>
        <w:numPr>
          <w:ilvl w:val="1"/>
          <w:numId w:val="7"/>
        </w:numPr>
        <w:ind w:firstLineChars="0"/>
        <w:rPr>
          <w:rFonts w:ascii="仿宋" w:eastAsia="仿宋" w:hAnsi="仿宋"/>
        </w:rPr>
      </w:pPr>
      <w:r w:rsidRPr="00D637E1">
        <w:rPr>
          <w:rFonts w:ascii="仿宋" w:eastAsia="仿宋" w:hAnsi="仿宋" w:hint="eastAsia"/>
        </w:rPr>
        <w:t xml:space="preserve">Current Status of Educational Technology  </w:t>
      </w:r>
    </w:p>
    <w:p w:rsidR="007310D4" w:rsidRDefault="007310D4" w:rsidP="00263E58">
      <w:pPr>
        <w:pStyle w:val="a4"/>
        <w:numPr>
          <w:ilvl w:val="1"/>
          <w:numId w:val="7"/>
        </w:numPr>
        <w:ind w:firstLineChars="0"/>
        <w:rPr>
          <w:rFonts w:ascii="仿宋" w:eastAsia="仿宋" w:hAnsi="仿宋"/>
        </w:rPr>
      </w:pPr>
      <w:r w:rsidRPr="007310D4">
        <w:rPr>
          <w:rFonts w:ascii="仿宋" w:eastAsia="仿宋" w:hAnsi="仿宋" w:hint="eastAsia"/>
        </w:rPr>
        <w:lastRenderedPageBreak/>
        <w:t>专业英语的词汇特征</w:t>
      </w:r>
    </w:p>
    <w:p w:rsidR="00D637E1" w:rsidRPr="00DF6DBC" w:rsidRDefault="00D637E1" w:rsidP="00263E58">
      <w:pPr>
        <w:pStyle w:val="a4"/>
        <w:numPr>
          <w:ilvl w:val="0"/>
          <w:numId w:val="6"/>
        </w:numPr>
        <w:ind w:firstLineChars="0"/>
        <w:rPr>
          <w:rFonts w:ascii="仿宋" w:eastAsia="仿宋" w:hAnsi="仿宋"/>
        </w:rPr>
      </w:pPr>
      <w:r w:rsidRPr="00DF6DBC">
        <w:rPr>
          <w:rFonts w:ascii="仿宋" w:eastAsia="仿宋" w:hAnsi="仿宋" w:hint="eastAsia"/>
        </w:rPr>
        <w:t>教学要求</w:t>
      </w:r>
    </w:p>
    <w:p w:rsidR="006F3AC7" w:rsidRPr="00284D85" w:rsidRDefault="00D637E1" w:rsidP="00D637E1">
      <w:pPr>
        <w:pStyle w:val="a4"/>
        <w:ind w:left="360" w:firstLineChars="0" w:firstLine="0"/>
        <w:rPr>
          <w:rFonts w:ascii="仿宋" w:eastAsia="仿宋" w:hAnsi="仿宋"/>
        </w:rPr>
      </w:pPr>
      <w:r>
        <w:rPr>
          <w:rFonts w:ascii="仿宋" w:eastAsia="仿宋" w:hAnsi="仿宋" w:hint="eastAsia"/>
        </w:rPr>
        <w:t>学完本章内容，应能够：</w:t>
      </w:r>
      <w:r w:rsidR="006F3AC7">
        <w:rPr>
          <w:rFonts w:ascii="仿宋" w:eastAsia="仿宋" w:hAnsi="仿宋" w:hint="eastAsia"/>
        </w:rPr>
        <w:t>State the history of educational technology; Describe the important or ideas of educational technology during the period 1950s to 1970s; Recognize the current status of educational technology</w:t>
      </w:r>
    </w:p>
    <w:p w:rsidR="00D637E1" w:rsidRDefault="00D637E1" w:rsidP="00263E58">
      <w:pPr>
        <w:pStyle w:val="a4"/>
        <w:numPr>
          <w:ilvl w:val="0"/>
          <w:numId w:val="6"/>
        </w:numPr>
        <w:ind w:firstLineChars="0"/>
        <w:rPr>
          <w:rFonts w:ascii="仿宋" w:eastAsia="仿宋" w:hAnsi="仿宋"/>
        </w:rPr>
      </w:pPr>
      <w:r w:rsidRPr="00DF6DBC">
        <w:rPr>
          <w:rFonts w:ascii="仿宋" w:eastAsia="仿宋" w:hAnsi="仿宋" w:hint="eastAsia"/>
        </w:rPr>
        <w:t>重点</w:t>
      </w:r>
    </w:p>
    <w:p w:rsidR="00A22AE0" w:rsidRDefault="00A23A10" w:rsidP="00A22AE0">
      <w:pPr>
        <w:pStyle w:val="a4"/>
        <w:ind w:left="360" w:firstLineChars="0" w:firstLine="0"/>
        <w:rPr>
          <w:rFonts w:ascii="仿宋" w:eastAsia="仿宋" w:hAnsi="仿宋"/>
        </w:rPr>
      </w:pPr>
      <w:r>
        <w:rPr>
          <w:rFonts w:ascii="仿宋" w:eastAsia="仿宋" w:hAnsi="仿宋" w:hint="eastAsia"/>
        </w:rPr>
        <w:t>Recognize the current status of educational technology</w:t>
      </w:r>
    </w:p>
    <w:p w:rsidR="00D637E1" w:rsidRDefault="00D637E1" w:rsidP="00263E58">
      <w:pPr>
        <w:pStyle w:val="a4"/>
        <w:numPr>
          <w:ilvl w:val="0"/>
          <w:numId w:val="6"/>
        </w:numPr>
        <w:ind w:firstLineChars="0"/>
        <w:rPr>
          <w:rFonts w:ascii="仿宋" w:eastAsia="仿宋" w:hAnsi="仿宋"/>
        </w:rPr>
      </w:pPr>
      <w:r w:rsidRPr="00DF6DBC">
        <w:rPr>
          <w:rFonts w:ascii="仿宋" w:eastAsia="仿宋" w:hAnsi="仿宋" w:hint="eastAsia"/>
        </w:rPr>
        <w:t>难点</w:t>
      </w:r>
    </w:p>
    <w:p w:rsidR="00D637E1" w:rsidRPr="00DF6DBC" w:rsidRDefault="00A23A10" w:rsidP="00D637E1">
      <w:pPr>
        <w:pStyle w:val="a4"/>
        <w:ind w:left="360" w:firstLineChars="0" w:firstLine="0"/>
        <w:rPr>
          <w:rFonts w:ascii="仿宋" w:eastAsia="仿宋" w:hAnsi="仿宋"/>
        </w:rPr>
      </w:pPr>
      <w:r>
        <w:rPr>
          <w:rFonts w:ascii="仿宋" w:eastAsia="仿宋" w:hAnsi="仿宋" w:hint="eastAsia"/>
        </w:rPr>
        <w:t>State the history of educational technolog</w:t>
      </w:r>
      <w:r w:rsidR="008F13E7">
        <w:rPr>
          <w:rFonts w:ascii="仿宋" w:eastAsia="仿宋" w:hAnsi="仿宋" w:hint="eastAsia"/>
        </w:rPr>
        <w:t>y</w:t>
      </w:r>
    </w:p>
    <w:p w:rsidR="00D637E1" w:rsidRPr="00DF6DBC" w:rsidRDefault="00D16815" w:rsidP="00D16815">
      <w:pPr>
        <w:pStyle w:val="a4"/>
        <w:numPr>
          <w:ilvl w:val="0"/>
          <w:numId w:val="2"/>
        </w:numPr>
        <w:ind w:firstLineChars="0"/>
        <w:rPr>
          <w:rFonts w:ascii="仿宋" w:eastAsia="仿宋" w:hAnsi="仿宋"/>
        </w:rPr>
      </w:pPr>
      <w:r w:rsidRPr="00D16815">
        <w:rPr>
          <w:rFonts w:ascii="仿宋" w:eastAsia="仿宋" w:hAnsi="仿宋"/>
        </w:rPr>
        <w:t>The Practice and Future of Education Technology</w:t>
      </w:r>
      <w:r w:rsidR="00D637E1" w:rsidRPr="00DF6DBC">
        <w:rPr>
          <w:rFonts w:ascii="仿宋" w:eastAsia="仿宋" w:hAnsi="仿宋" w:hint="eastAsia"/>
        </w:rPr>
        <w:t>（</w:t>
      </w:r>
      <w:r w:rsidR="0093391A">
        <w:rPr>
          <w:rFonts w:ascii="仿宋" w:eastAsia="仿宋" w:hAnsi="仿宋" w:hint="eastAsia"/>
        </w:rPr>
        <w:t>2</w:t>
      </w:r>
      <w:r w:rsidR="00D637E1" w:rsidRPr="00DF6DBC">
        <w:rPr>
          <w:rFonts w:ascii="仿宋" w:eastAsia="仿宋" w:hAnsi="仿宋" w:hint="eastAsia"/>
        </w:rPr>
        <w:t>学时）</w:t>
      </w:r>
    </w:p>
    <w:p w:rsidR="00D637E1" w:rsidRDefault="00D637E1" w:rsidP="00263E58">
      <w:pPr>
        <w:pStyle w:val="a4"/>
        <w:numPr>
          <w:ilvl w:val="0"/>
          <w:numId w:val="8"/>
        </w:numPr>
        <w:ind w:firstLineChars="0"/>
        <w:rPr>
          <w:rFonts w:ascii="仿宋" w:eastAsia="仿宋" w:hAnsi="仿宋"/>
        </w:rPr>
      </w:pPr>
      <w:r w:rsidRPr="00DF6DBC">
        <w:rPr>
          <w:rFonts w:ascii="仿宋" w:eastAsia="仿宋" w:hAnsi="仿宋" w:hint="eastAsia"/>
        </w:rPr>
        <w:t>教学内容</w:t>
      </w:r>
    </w:p>
    <w:p w:rsidR="00D16815" w:rsidRDefault="00D16815" w:rsidP="00263E58">
      <w:pPr>
        <w:pStyle w:val="a4"/>
        <w:numPr>
          <w:ilvl w:val="1"/>
          <w:numId w:val="9"/>
        </w:numPr>
        <w:ind w:firstLineChars="0"/>
        <w:rPr>
          <w:rFonts w:ascii="仿宋" w:eastAsia="仿宋" w:hAnsi="仿宋"/>
        </w:rPr>
      </w:pPr>
      <w:r w:rsidRPr="00D16815">
        <w:rPr>
          <w:rFonts w:ascii="仿宋" w:eastAsia="仿宋" w:hAnsi="仿宋"/>
        </w:rPr>
        <w:t>Four Perspectives on Educational Technology</w:t>
      </w:r>
    </w:p>
    <w:p w:rsidR="00D16815" w:rsidRDefault="00D16815" w:rsidP="00263E58">
      <w:pPr>
        <w:pStyle w:val="a4"/>
        <w:numPr>
          <w:ilvl w:val="1"/>
          <w:numId w:val="9"/>
        </w:numPr>
        <w:ind w:firstLineChars="0"/>
        <w:rPr>
          <w:rFonts w:ascii="仿宋" w:eastAsia="仿宋" w:hAnsi="仿宋"/>
        </w:rPr>
      </w:pPr>
      <w:r w:rsidRPr="00D16815">
        <w:rPr>
          <w:rFonts w:ascii="仿宋" w:eastAsia="仿宋" w:hAnsi="仿宋" w:hint="eastAsia"/>
        </w:rPr>
        <w:t>The Professionalization of the Field</w:t>
      </w:r>
    </w:p>
    <w:p w:rsidR="00D16815" w:rsidRDefault="00D16815" w:rsidP="00263E58">
      <w:pPr>
        <w:pStyle w:val="a4"/>
        <w:numPr>
          <w:ilvl w:val="1"/>
          <w:numId w:val="9"/>
        </w:numPr>
        <w:ind w:firstLineChars="0"/>
        <w:rPr>
          <w:rFonts w:ascii="仿宋" w:eastAsia="仿宋" w:hAnsi="仿宋"/>
        </w:rPr>
      </w:pPr>
      <w:r w:rsidRPr="00D16815">
        <w:rPr>
          <w:rFonts w:ascii="仿宋" w:eastAsia="仿宋" w:hAnsi="仿宋" w:hint="eastAsia"/>
        </w:rPr>
        <w:t xml:space="preserve">Future Trends in Educational Technology    </w:t>
      </w:r>
    </w:p>
    <w:p w:rsidR="00D16815" w:rsidRDefault="00D16815" w:rsidP="00263E58">
      <w:pPr>
        <w:pStyle w:val="a4"/>
        <w:numPr>
          <w:ilvl w:val="1"/>
          <w:numId w:val="9"/>
        </w:numPr>
        <w:ind w:firstLineChars="0"/>
        <w:rPr>
          <w:rFonts w:ascii="仿宋" w:eastAsia="仿宋" w:hAnsi="仿宋"/>
        </w:rPr>
      </w:pPr>
      <w:r w:rsidRPr="00D16815">
        <w:rPr>
          <w:rFonts w:ascii="仿宋" w:eastAsia="仿宋" w:hAnsi="仿宋" w:hint="eastAsia"/>
        </w:rPr>
        <w:t>Your Future in the Field</w:t>
      </w:r>
    </w:p>
    <w:p w:rsidR="007310D4" w:rsidRDefault="007310D4" w:rsidP="00263E58">
      <w:pPr>
        <w:pStyle w:val="a4"/>
        <w:numPr>
          <w:ilvl w:val="1"/>
          <w:numId w:val="9"/>
        </w:numPr>
        <w:ind w:firstLineChars="0"/>
        <w:rPr>
          <w:rFonts w:ascii="仿宋" w:eastAsia="仿宋" w:hAnsi="仿宋"/>
        </w:rPr>
      </w:pPr>
      <w:r w:rsidRPr="007310D4">
        <w:rPr>
          <w:rFonts w:ascii="仿宋" w:eastAsia="仿宋" w:hAnsi="仿宋" w:hint="eastAsia"/>
        </w:rPr>
        <w:t>专业英语常见的语法现象</w:t>
      </w:r>
    </w:p>
    <w:p w:rsidR="00D637E1" w:rsidRPr="00D16815" w:rsidRDefault="00D637E1" w:rsidP="00263E58">
      <w:pPr>
        <w:pStyle w:val="a4"/>
        <w:numPr>
          <w:ilvl w:val="0"/>
          <w:numId w:val="8"/>
        </w:numPr>
        <w:ind w:firstLineChars="0"/>
        <w:rPr>
          <w:rFonts w:ascii="仿宋" w:eastAsia="仿宋" w:hAnsi="仿宋"/>
        </w:rPr>
      </w:pPr>
      <w:r w:rsidRPr="00D16815">
        <w:rPr>
          <w:rFonts w:ascii="仿宋" w:eastAsia="仿宋" w:hAnsi="仿宋" w:hint="eastAsia"/>
        </w:rPr>
        <w:t>教学要求</w:t>
      </w:r>
    </w:p>
    <w:p w:rsidR="006626A9" w:rsidRDefault="00D637E1" w:rsidP="006626A9">
      <w:pPr>
        <w:pStyle w:val="a4"/>
        <w:ind w:left="360" w:firstLineChars="0" w:firstLine="0"/>
        <w:rPr>
          <w:rFonts w:ascii="仿宋" w:eastAsia="仿宋" w:hAnsi="仿宋"/>
        </w:rPr>
      </w:pPr>
      <w:r>
        <w:rPr>
          <w:rFonts w:ascii="仿宋" w:eastAsia="仿宋" w:hAnsi="仿宋" w:hint="eastAsia"/>
        </w:rPr>
        <w:t>学完本章内容，应能够：</w:t>
      </w:r>
      <w:r w:rsidR="006626A9">
        <w:rPr>
          <w:rFonts w:ascii="仿宋" w:eastAsia="仿宋" w:hAnsi="仿宋" w:hint="eastAsia"/>
        </w:rPr>
        <w:t>Describe the four perspectives on educational technology; State the practices of educational technology; State the future trends of educational technology; Recognize your future in the field of educational technology.</w:t>
      </w:r>
    </w:p>
    <w:p w:rsidR="00D637E1" w:rsidRDefault="00D637E1" w:rsidP="00263E58">
      <w:pPr>
        <w:pStyle w:val="a4"/>
        <w:numPr>
          <w:ilvl w:val="0"/>
          <w:numId w:val="8"/>
        </w:numPr>
        <w:ind w:firstLineChars="0"/>
        <w:rPr>
          <w:rFonts w:ascii="仿宋" w:eastAsia="仿宋" w:hAnsi="仿宋"/>
        </w:rPr>
      </w:pPr>
      <w:r w:rsidRPr="00DF6DBC">
        <w:rPr>
          <w:rFonts w:ascii="仿宋" w:eastAsia="仿宋" w:hAnsi="仿宋" w:hint="eastAsia"/>
        </w:rPr>
        <w:t>重点</w:t>
      </w:r>
    </w:p>
    <w:p w:rsidR="00D637E1" w:rsidRPr="00DF6DBC" w:rsidRDefault="006626A9" w:rsidP="00D637E1">
      <w:pPr>
        <w:pStyle w:val="a4"/>
        <w:ind w:left="360" w:firstLineChars="0" w:firstLine="0"/>
        <w:rPr>
          <w:rFonts w:ascii="仿宋" w:eastAsia="仿宋" w:hAnsi="仿宋"/>
        </w:rPr>
      </w:pPr>
      <w:r>
        <w:rPr>
          <w:rFonts w:ascii="仿宋" w:eastAsia="仿宋" w:hAnsi="仿宋" w:hint="eastAsia"/>
        </w:rPr>
        <w:t>Describe the four perspectives on educational technology; State the practices of educational technology.</w:t>
      </w:r>
    </w:p>
    <w:p w:rsidR="00D637E1" w:rsidRDefault="00D637E1" w:rsidP="00263E58">
      <w:pPr>
        <w:pStyle w:val="a4"/>
        <w:numPr>
          <w:ilvl w:val="0"/>
          <w:numId w:val="8"/>
        </w:numPr>
        <w:ind w:firstLineChars="0"/>
        <w:rPr>
          <w:rFonts w:ascii="仿宋" w:eastAsia="仿宋" w:hAnsi="仿宋"/>
        </w:rPr>
      </w:pPr>
      <w:r w:rsidRPr="00DF6DBC">
        <w:rPr>
          <w:rFonts w:ascii="仿宋" w:eastAsia="仿宋" w:hAnsi="仿宋" w:hint="eastAsia"/>
        </w:rPr>
        <w:t>难点</w:t>
      </w:r>
    </w:p>
    <w:p w:rsidR="00D637E1" w:rsidRPr="00DF6DBC" w:rsidRDefault="006626A9" w:rsidP="00D637E1">
      <w:pPr>
        <w:pStyle w:val="a4"/>
        <w:ind w:left="360" w:firstLineChars="0" w:firstLine="0"/>
        <w:rPr>
          <w:rFonts w:ascii="仿宋" w:eastAsia="仿宋" w:hAnsi="仿宋"/>
        </w:rPr>
      </w:pPr>
      <w:r>
        <w:rPr>
          <w:rFonts w:ascii="仿宋" w:eastAsia="仿宋" w:hAnsi="仿宋" w:hint="eastAsia"/>
        </w:rPr>
        <w:t>State the future trends of educational technology</w:t>
      </w:r>
    </w:p>
    <w:p w:rsidR="00D637E1" w:rsidRPr="00DF6DBC" w:rsidRDefault="004C267B" w:rsidP="004C267B">
      <w:pPr>
        <w:pStyle w:val="a4"/>
        <w:numPr>
          <w:ilvl w:val="0"/>
          <w:numId w:val="2"/>
        </w:numPr>
        <w:ind w:firstLineChars="0"/>
        <w:rPr>
          <w:rFonts w:ascii="仿宋" w:eastAsia="仿宋" w:hAnsi="仿宋"/>
        </w:rPr>
      </w:pPr>
      <w:r w:rsidRPr="004C267B">
        <w:rPr>
          <w:rFonts w:ascii="仿宋" w:eastAsia="仿宋" w:hAnsi="仿宋"/>
        </w:rPr>
        <w:t>Learning Theories</w:t>
      </w:r>
      <w:r w:rsidR="00D637E1" w:rsidRPr="00DF6DBC">
        <w:rPr>
          <w:rFonts w:ascii="仿宋" w:eastAsia="仿宋" w:hAnsi="仿宋" w:hint="eastAsia"/>
        </w:rPr>
        <w:t>（</w:t>
      </w:r>
      <w:r w:rsidR="0093391A">
        <w:rPr>
          <w:rFonts w:ascii="仿宋" w:eastAsia="仿宋" w:hAnsi="仿宋" w:hint="eastAsia"/>
        </w:rPr>
        <w:t>2</w:t>
      </w:r>
      <w:r w:rsidR="00D637E1" w:rsidRPr="00DF6DBC">
        <w:rPr>
          <w:rFonts w:ascii="仿宋" w:eastAsia="仿宋" w:hAnsi="仿宋" w:hint="eastAsia"/>
        </w:rPr>
        <w:t>学时）</w:t>
      </w:r>
    </w:p>
    <w:p w:rsidR="00D637E1" w:rsidRDefault="00D637E1" w:rsidP="00263E58">
      <w:pPr>
        <w:pStyle w:val="a4"/>
        <w:numPr>
          <w:ilvl w:val="0"/>
          <w:numId w:val="10"/>
        </w:numPr>
        <w:ind w:firstLineChars="0"/>
        <w:rPr>
          <w:rFonts w:ascii="仿宋" w:eastAsia="仿宋" w:hAnsi="仿宋"/>
        </w:rPr>
      </w:pPr>
      <w:r w:rsidRPr="00DF6DBC">
        <w:rPr>
          <w:rFonts w:ascii="仿宋" w:eastAsia="仿宋" w:hAnsi="仿宋" w:hint="eastAsia"/>
        </w:rPr>
        <w:t>教学内容</w:t>
      </w:r>
    </w:p>
    <w:p w:rsidR="00D637E1" w:rsidRDefault="004C267B" w:rsidP="00263E58">
      <w:pPr>
        <w:pStyle w:val="a4"/>
        <w:numPr>
          <w:ilvl w:val="1"/>
          <w:numId w:val="11"/>
        </w:numPr>
        <w:ind w:firstLineChars="0"/>
        <w:rPr>
          <w:rFonts w:ascii="仿宋" w:eastAsia="仿宋" w:hAnsi="仿宋"/>
        </w:rPr>
      </w:pPr>
      <w:r w:rsidRPr="004C267B">
        <w:rPr>
          <w:rFonts w:ascii="仿宋" w:eastAsia="仿宋" w:hAnsi="仿宋"/>
        </w:rPr>
        <w:t>The Importance of Learning Theory to Education Technology</w:t>
      </w:r>
    </w:p>
    <w:p w:rsidR="00D637E1" w:rsidRDefault="004C267B" w:rsidP="00263E58">
      <w:pPr>
        <w:pStyle w:val="a4"/>
        <w:numPr>
          <w:ilvl w:val="1"/>
          <w:numId w:val="11"/>
        </w:numPr>
        <w:ind w:firstLineChars="0"/>
        <w:rPr>
          <w:rFonts w:ascii="仿宋" w:eastAsia="仿宋" w:hAnsi="仿宋"/>
        </w:rPr>
      </w:pPr>
      <w:r w:rsidRPr="004C267B">
        <w:rPr>
          <w:rFonts w:ascii="仿宋" w:eastAsia="仿宋" w:hAnsi="仿宋"/>
        </w:rPr>
        <w:t>The Behaviorist Orientation to Learning</w:t>
      </w:r>
    </w:p>
    <w:p w:rsidR="00D637E1" w:rsidRDefault="004C267B" w:rsidP="00263E58">
      <w:pPr>
        <w:pStyle w:val="a4"/>
        <w:numPr>
          <w:ilvl w:val="1"/>
          <w:numId w:val="11"/>
        </w:numPr>
        <w:ind w:firstLineChars="0"/>
        <w:rPr>
          <w:rFonts w:ascii="仿宋" w:eastAsia="仿宋" w:hAnsi="仿宋"/>
        </w:rPr>
      </w:pPr>
      <w:r>
        <w:rPr>
          <w:rFonts w:ascii="仿宋" w:eastAsia="仿宋" w:hAnsi="仿宋"/>
        </w:rPr>
        <w:t>Cognitivism and Gagne’</w:t>
      </w:r>
      <w:r>
        <w:rPr>
          <w:rFonts w:ascii="仿宋" w:eastAsia="仿宋" w:hAnsi="仿宋" w:hint="eastAsia"/>
        </w:rPr>
        <w:t>s</w:t>
      </w:r>
      <w:r w:rsidRPr="004C267B">
        <w:rPr>
          <w:rFonts w:ascii="仿宋" w:eastAsia="仿宋" w:hAnsi="仿宋"/>
        </w:rPr>
        <w:t xml:space="preserve"> Model of Learning</w:t>
      </w:r>
    </w:p>
    <w:p w:rsidR="004C267B" w:rsidRDefault="004C267B" w:rsidP="00263E58">
      <w:pPr>
        <w:pStyle w:val="a4"/>
        <w:numPr>
          <w:ilvl w:val="1"/>
          <w:numId w:val="11"/>
        </w:numPr>
        <w:ind w:firstLineChars="0"/>
        <w:rPr>
          <w:rFonts w:ascii="仿宋" w:eastAsia="仿宋" w:hAnsi="仿宋"/>
        </w:rPr>
      </w:pPr>
      <w:r w:rsidRPr="004C267B">
        <w:rPr>
          <w:rFonts w:ascii="仿宋" w:eastAsia="仿宋" w:hAnsi="仿宋"/>
        </w:rPr>
        <w:t>Constructivism</w:t>
      </w:r>
    </w:p>
    <w:p w:rsidR="007310D4" w:rsidRDefault="007310D4" w:rsidP="00263E58">
      <w:pPr>
        <w:pStyle w:val="a4"/>
        <w:numPr>
          <w:ilvl w:val="1"/>
          <w:numId w:val="11"/>
        </w:numPr>
        <w:ind w:firstLineChars="0"/>
        <w:rPr>
          <w:rFonts w:ascii="仿宋" w:eastAsia="仿宋" w:hAnsi="仿宋"/>
        </w:rPr>
      </w:pPr>
      <w:r w:rsidRPr="007310D4">
        <w:rPr>
          <w:rFonts w:ascii="仿宋" w:eastAsia="仿宋" w:hAnsi="仿宋" w:hint="eastAsia"/>
        </w:rPr>
        <w:t>专业英语翻译的标准</w:t>
      </w:r>
    </w:p>
    <w:p w:rsidR="00D637E1" w:rsidRPr="00DF6DBC" w:rsidRDefault="00D637E1" w:rsidP="00263E58">
      <w:pPr>
        <w:pStyle w:val="a4"/>
        <w:numPr>
          <w:ilvl w:val="0"/>
          <w:numId w:val="10"/>
        </w:numPr>
        <w:ind w:firstLineChars="0"/>
        <w:rPr>
          <w:rFonts w:ascii="仿宋" w:eastAsia="仿宋" w:hAnsi="仿宋"/>
        </w:rPr>
      </w:pPr>
      <w:r w:rsidRPr="00DF6DBC">
        <w:rPr>
          <w:rFonts w:ascii="仿宋" w:eastAsia="仿宋" w:hAnsi="仿宋" w:hint="eastAsia"/>
        </w:rPr>
        <w:t>教学要求</w:t>
      </w:r>
    </w:p>
    <w:p w:rsidR="004C267B" w:rsidRDefault="00D637E1" w:rsidP="004C267B">
      <w:pPr>
        <w:pStyle w:val="a4"/>
        <w:ind w:left="360" w:firstLineChars="0" w:firstLine="0"/>
        <w:rPr>
          <w:rFonts w:ascii="仿宋" w:eastAsia="仿宋" w:hAnsi="仿宋"/>
        </w:rPr>
      </w:pPr>
      <w:r>
        <w:rPr>
          <w:rFonts w:ascii="仿宋" w:eastAsia="仿宋" w:hAnsi="仿宋" w:hint="eastAsia"/>
        </w:rPr>
        <w:t>学完本章内容，应能够：</w:t>
      </w:r>
      <w:r w:rsidR="004C267B">
        <w:rPr>
          <w:rFonts w:ascii="仿宋" w:eastAsia="仿宋" w:hAnsi="仿宋" w:hint="eastAsia"/>
        </w:rPr>
        <w:t xml:space="preserve">State the importance of learning theory to educational technology; Describe behaviorism, cognitivism and constructivism; State the information-processing </w:t>
      </w:r>
      <w:r w:rsidR="004C267B">
        <w:rPr>
          <w:rFonts w:ascii="仿宋" w:eastAsia="仿宋" w:hAnsi="仿宋"/>
        </w:rPr>
        <w:t>theory</w:t>
      </w:r>
      <w:r w:rsidR="004C267B">
        <w:rPr>
          <w:rFonts w:ascii="仿宋" w:eastAsia="仿宋" w:hAnsi="仿宋" w:hint="eastAsia"/>
        </w:rPr>
        <w:t xml:space="preserve">; Compare and contrast </w:t>
      </w:r>
      <w:r w:rsidR="004C267B">
        <w:rPr>
          <w:rFonts w:ascii="仿宋" w:eastAsia="仿宋" w:hAnsi="仿宋"/>
        </w:rPr>
        <w:t>different</w:t>
      </w:r>
      <w:r w:rsidR="004C267B">
        <w:rPr>
          <w:rFonts w:ascii="仿宋" w:eastAsia="仿宋" w:hAnsi="仿宋" w:hint="eastAsia"/>
        </w:rPr>
        <w:t xml:space="preserve"> learning theories.</w:t>
      </w:r>
    </w:p>
    <w:p w:rsidR="00D637E1" w:rsidRDefault="00D637E1" w:rsidP="00263E58">
      <w:pPr>
        <w:pStyle w:val="a4"/>
        <w:numPr>
          <w:ilvl w:val="0"/>
          <w:numId w:val="10"/>
        </w:numPr>
        <w:ind w:firstLineChars="0"/>
        <w:rPr>
          <w:rFonts w:ascii="仿宋" w:eastAsia="仿宋" w:hAnsi="仿宋"/>
        </w:rPr>
      </w:pPr>
      <w:r w:rsidRPr="00DF6DBC">
        <w:rPr>
          <w:rFonts w:ascii="仿宋" w:eastAsia="仿宋" w:hAnsi="仿宋" w:hint="eastAsia"/>
        </w:rPr>
        <w:t>重点</w:t>
      </w:r>
    </w:p>
    <w:p w:rsidR="00060897" w:rsidRDefault="00E45E6F" w:rsidP="00060897">
      <w:pPr>
        <w:pStyle w:val="a4"/>
        <w:ind w:left="2520" w:firstLineChars="0" w:hanging="2160"/>
        <w:jc w:val="left"/>
        <w:rPr>
          <w:rFonts w:ascii="仿宋" w:eastAsia="仿宋" w:hAnsi="仿宋"/>
        </w:rPr>
      </w:pPr>
      <w:r w:rsidRPr="00E45E6F">
        <w:rPr>
          <w:rFonts w:ascii="仿宋" w:eastAsia="仿宋" w:hAnsi="仿宋"/>
        </w:rPr>
        <w:t>Describe behaviorism, cognitivis</w:t>
      </w:r>
      <w:r>
        <w:rPr>
          <w:rFonts w:ascii="仿宋" w:eastAsia="仿宋" w:hAnsi="仿宋"/>
        </w:rPr>
        <w:t>m and constructivis</w:t>
      </w:r>
      <w:r>
        <w:rPr>
          <w:rFonts w:ascii="仿宋" w:eastAsia="仿宋" w:hAnsi="仿宋" w:hint="eastAsia"/>
        </w:rPr>
        <w:t>m</w:t>
      </w:r>
    </w:p>
    <w:p w:rsidR="00D637E1" w:rsidRDefault="00D637E1" w:rsidP="00263E58">
      <w:pPr>
        <w:pStyle w:val="a4"/>
        <w:numPr>
          <w:ilvl w:val="0"/>
          <w:numId w:val="10"/>
        </w:numPr>
        <w:ind w:firstLineChars="0"/>
        <w:jc w:val="left"/>
        <w:rPr>
          <w:rFonts w:ascii="仿宋" w:eastAsia="仿宋" w:hAnsi="仿宋"/>
        </w:rPr>
      </w:pPr>
      <w:r w:rsidRPr="00DF6DBC">
        <w:rPr>
          <w:rFonts w:ascii="仿宋" w:eastAsia="仿宋" w:hAnsi="仿宋" w:hint="eastAsia"/>
        </w:rPr>
        <w:t>难点</w:t>
      </w:r>
    </w:p>
    <w:p w:rsidR="00D637E1" w:rsidRPr="004C267B" w:rsidRDefault="004C267B" w:rsidP="00D637E1">
      <w:pPr>
        <w:pStyle w:val="a4"/>
        <w:ind w:left="360" w:firstLineChars="0" w:firstLine="0"/>
        <w:rPr>
          <w:rFonts w:ascii="仿宋" w:eastAsia="仿宋" w:hAnsi="仿宋"/>
        </w:rPr>
      </w:pPr>
      <w:r w:rsidRPr="004C267B">
        <w:rPr>
          <w:rFonts w:ascii="仿宋" w:eastAsia="仿宋" w:hAnsi="仿宋"/>
        </w:rPr>
        <w:t>Compare and contrast different learning theories.</w:t>
      </w:r>
    </w:p>
    <w:p w:rsidR="00D637E1" w:rsidRPr="00DF6DBC" w:rsidRDefault="00233FF9" w:rsidP="00233FF9">
      <w:pPr>
        <w:pStyle w:val="a4"/>
        <w:numPr>
          <w:ilvl w:val="0"/>
          <w:numId w:val="2"/>
        </w:numPr>
        <w:ind w:firstLineChars="0"/>
        <w:rPr>
          <w:rFonts w:ascii="仿宋" w:eastAsia="仿宋" w:hAnsi="仿宋"/>
        </w:rPr>
      </w:pPr>
      <w:r w:rsidRPr="00233FF9">
        <w:rPr>
          <w:rFonts w:ascii="仿宋" w:eastAsia="仿宋" w:hAnsi="仿宋"/>
        </w:rPr>
        <w:lastRenderedPageBreak/>
        <w:t>Communication Theories</w:t>
      </w:r>
      <w:r w:rsidR="00D637E1" w:rsidRPr="00DF6DBC">
        <w:rPr>
          <w:rFonts w:ascii="仿宋" w:eastAsia="仿宋" w:hAnsi="仿宋" w:hint="eastAsia"/>
        </w:rPr>
        <w:t>（</w:t>
      </w:r>
      <w:r w:rsidR="0093391A">
        <w:rPr>
          <w:rFonts w:ascii="仿宋" w:eastAsia="仿宋" w:hAnsi="仿宋" w:hint="eastAsia"/>
        </w:rPr>
        <w:t>2</w:t>
      </w:r>
      <w:r w:rsidR="00D637E1" w:rsidRPr="00DF6DBC">
        <w:rPr>
          <w:rFonts w:ascii="仿宋" w:eastAsia="仿宋" w:hAnsi="仿宋" w:hint="eastAsia"/>
        </w:rPr>
        <w:t>学时）</w:t>
      </w:r>
    </w:p>
    <w:p w:rsidR="00D637E1" w:rsidRDefault="00D637E1" w:rsidP="00263E58">
      <w:pPr>
        <w:pStyle w:val="a4"/>
        <w:numPr>
          <w:ilvl w:val="0"/>
          <w:numId w:val="13"/>
        </w:numPr>
        <w:ind w:firstLineChars="0"/>
        <w:rPr>
          <w:rFonts w:ascii="仿宋" w:eastAsia="仿宋" w:hAnsi="仿宋"/>
        </w:rPr>
      </w:pPr>
      <w:r w:rsidRPr="00DF6DBC">
        <w:rPr>
          <w:rFonts w:ascii="仿宋" w:eastAsia="仿宋" w:hAnsi="仿宋" w:hint="eastAsia"/>
        </w:rPr>
        <w:t>教学内容</w:t>
      </w:r>
    </w:p>
    <w:p w:rsidR="00D637E1" w:rsidRDefault="00233FF9" w:rsidP="00263E58">
      <w:pPr>
        <w:pStyle w:val="a4"/>
        <w:numPr>
          <w:ilvl w:val="1"/>
          <w:numId w:val="12"/>
        </w:numPr>
        <w:ind w:firstLineChars="0"/>
        <w:rPr>
          <w:rFonts w:ascii="仿宋" w:eastAsia="仿宋" w:hAnsi="仿宋"/>
        </w:rPr>
      </w:pPr>
      <w:r w:rsidRPr="00233FF9">
        <w:rPr>
          <w:rFonts w:ascii="仿宋" w:eastAsia="仿宋" w:hAnsi="仿宋"/>
        </w:rPr>
        <w:t>Defining Communication</w:t>
      </w:r>
    </w:p>
    <w:p w:rsidR="00D637E1" w:rsidRDefault="00233FF9" w:rsidP="00263E58">
      <w:pPr>
        <w:pStyle w:val="a4"/>
        <w:numPr>
          <w:ilvl w:val="1"/>
          <w:numId w:val="12"/>
        </w:numPr>
        <w:ind w:firstLineChars="0"/>
        <w:rPr>
          <w:rFonts w:ascii="仿宋" w:eastAsia="仿宋" w:hAnsi="仿宋"/>
        </w:rPr>
      </w:pPr>
      <w:r w:rsidRPr="00233FF9">
        <w:rPr>
          <w:rFonts w:ascii="仿宋" w:eastAsia="仿宋" w:hAnsi="仿宋"/>
        </w:rPr>
        <w:t>Communication System</w:t>
      </w:r>
    </w:p>
    <w:p w:rsidR="00D637E1" w:rsidRDefault="00233FF9" w:rsidP="00263E58">
      <w:pPr>
        <w:pStyle w:val="a4"/>
        <w:numPr>
          <w:ilvl w:val="1"/>
          <w:numId w:val="12"/>
        </w:numPr>
        <w:ind w:firstLineChars="0"/>
        <w:rPr>
          <w:rFonts w:ascii="仿宋" w:eastAsia="仿宋" w:hAnsi="仿宋"/>
        </w:rPr>
      </w:pPr>
      <w:r w:rsidRPr="00233FF9">
        <w:rPr>
          <w:rFonts w:ascii="仿宋" w:eastAsia="仿宋" w:hAnsi="仿宋"/>
        </w:rPr>
        <w:t>Communication Theory</w:t>
      </w:r>
    </w:p>
    <w:p w:rsidR="00233FF9" w:rsidRDefault="00233FF9" w:rsidP="00263E58">
      <w:pPr>
        <w:pStyle w:val="a4"/>
        <w:numPr>
          <w:ilvl w:val="1"/>
          <w:numId w:val="12"/>
        </w:numPr>
        <w:ind w:firstLineChars="0"/>
        <w:rPr>
          <w:rFonts w:ascii="仿宋" w:eastAsia="仿宋" w:hAnsi="仿宋"/>
        </w:rPr>
      </w:pPr>
      <w:r w:rsidRPr="00233FF9">
        <w:rPr>
          <w:rFonts w:ascii="仿宋" w:eastAsia="仿宋" w:hAnsi="仿宋"/>
        </w:rPr>
        <w:t>Two Typical Models of Communication Theory</w:t>
      </w:r>
    </w:p>
    <w:p w:rsidR="00EB47E1" w:rsidRDefault="00EB47E1" w:rsidP="00263E58">
      <w:pPr>
        <w:pStyle w:val="a4"/>
        <w:numPr>
          <w:ilvl w:val="1"/>
          <w:numId w:val="12"/>
        </w:numPr>
        <w:ind w:firstLineChars="0"/>
        <w:rPr>
          <w:rFonts w:ascii="仿宋" w:eastAsia="仿宋" w:hAnsi="仿宋"/>
        </w:rPr>
      </w:pPr>
      <w:r>
        <w:rPr>
          <w:rFonts w:ascii="仿宋" w:eastAsia="仿宋" w:hAnsi="仿宋" w:hint="eastAsia"/>
        </w:rPr>
        <w:t>从句的翻译（I）</w:t>
      </w:r>
    </w:p>
    <w:p w:rsidR="00D637E1" w:rsidRPr="00DF6DBC" w:rsidRDefault="00D637E1" w:rsidP="00263E58">
      <w:pPr>
        <w:pStyle w:val="a4"/>
        <w:numPr>
          <w:ilvl w:val="0"/>
          <w:numId w:val="13"/>
        </w:numPr>
        <w:ind w:firstLineChars="0"/>
        <w:rPr>
          <w:rFonts w:ascii="仿宋" w:eastAsia="仿宋" w:hAnsi="仿宋"/>
        </w:rPr>
      </w:pPr>
      <w:r w:rsidRPr="00DF6DBC">
        <w:rPr>
          <w:rFonts w:ascii="仿宋" w:eastAsia="仿宋" w:hAnsi="仿宋" w:hint="eastAsia"/>
        </w:rPr>
        <w:t>教学要求</w:t>
      </w:r>
    </w:p>
    <w:p w:rsidR="00D637E1" w:rsidRPr="00284D85" w:rsidRDefault="00D637E1" w:rsidP="00D637E1">
      <w:pPr>
        <w:pStyle w:val="a4"/>
        <w:ind w:left="360" w:firstLineChars="0" w:firstLine="0"/>
        <w:rPr>
          <w:rFonts w:ascii="仿宋" w:eastAsia="仿宋" w:hAnsi="仿宋"/>
        </w:rPr>
      </w:pPr>
      <w:r>
        <w:rPr>
          <w:rFonts w:ascii="仿宋" w:eastAsia="仿宋" w:hAnsi="仿宋" w:hint="eastAsia"/>
        </w:rPr>
        <w:t xml:space="preserve">学完本章内容，应能够：Define </w:t>
      </w:r>
      <w:r w:rsidR="00233FF9">
        <w:rPr>
          <w:rFonts w:ascii="仿宋" w:eastAsia="仿宋" w:hAnsi="仿宋" w:hint="eastAsia"/>
        </w:rPr>
        <w:t>the term communication; State the components of communicat</w:t>
      </w:r>
      <w:r w:rsidR="008F3749">
        <w:rPr>
          <w:rFonts w:ascii="仿宋" w:eastAsia="仿宋" w:hAnsi="仿宋" w:hint="eastAsia"/>
        </w:rPr>
        <w:t xml:space="preserve">ion systems and their meanings; </w:t>
      </w:r>
      <w:r w:rsidR="00233FF9">
        <w:rPr>
          <w:rFonts w:ascii="仿宋" w:eastAsia="仿宋" w:hAnsi="仿宋" w:hint="eastAsia"/>
        </w:rPr>
        <w:t>State the relationship of communication theory and other disciplines; Identify advantages and disadvantages of Shannon-Weaver and Berlo</w:t>
      </w:r>
      <w:r w:rsidR="00233FF9">
        <w:rPr>
          <w:rFonts w:ascii="仿宋" w:eastAsia="仿宋" w:hAnsi="仿宋"/>
        </w:rPr>
        <w:t>’</w:t>
      </w:r>
      <w:r w:rsidR="00233FF9">
        <w:rPr>
          <w:rFonts w:ascii="仿宋" w:eastAsia="仿宋" w:hAnsi="仿宋" w:hint="eastAsia"/>
        </w:rPr>
        <w:t>s S-M-C-R Model; Compare and contrast the two different models of communication theory.</w:t>
      </w:r>
    </w:p>
    <w:p w:rsidR="00D637E1" w:rsidRDefault="00D637E1" w:rsidP="00263E58">
      <w:pPr>
        <w:pStyle w:val="a4"/>
        <w:numPr>
          <w:ilvl w:val="0"/>
          <w:numId w:val="13"/>
        </w:numPr>
        <w:ind w:firstLineChars="0"/>
        <w:rPr>
          <w:rFonts w:ascii="仿宋" w:eastAsia="仿宋" w:hAnsi="仿宋"/>
        </w:rPr>
      </w:pPr>
      <w:r w:rsidRPr="00DF6DBC">
        <w:rPr>
          <w:rFonts w:ascii="仿宋" w:eastAsia="仿宋" w:hAnsi="仿宋" w:hint="eastAsia"/>
        </w:rPr>
        <w:t>重点</w:t>
      </w:r>
    </w:p>
    <w:p w:rsidR="00D637E1" w:rsidRPr="00DF6DBC" w:rsidRDefault="008F3749" w:rsidP="00D637E1">
      <w:pPr>
        <w:pStyle w:val="a4"/>
        <w:ind w:left="360" w:firstLineChars="0" w:firstLine="0"/>
        <w:rPr>
          <w:rFonts w:ascii="仿宋" w:eastAsia="仿宋" w:hAnsi="仿宋"/>
        </w:rPr>
      </w:pPr>
      <w:r>
        <w:rPr>
          <w:rFonts w:ascii="仿宋" w:eastAsia="仿宋" w:hAnsi="仿宋" w:hint="eastAsia"/>
        </w:rPr>
        <w:t>State the components of communication systems and their meanings</w:t>
      </w:r>
    </w:p>
    <w:p w:rsidR="00D637E1" w:rsidRDefault="00D637E1" w:rsidP="00263E58">
      <w:pPr>
        <w:pStyle w:val="a4"/>
        <w:numPr>
          <w:ilvl w:val="0"/>
          <w:numId w:val="13"/>
        </w:numPr>
        <w:ind w:firstLineChars="0"/>
        <w:rPr>
          <w:rFonts w:ascii="仿宋" w:eastAsia="仿宋" w:hAnsi="仿宋"/>
        </w:rPr>
      </w:pPr>
      <w:r w:rsidRPr="00DF6DBC">
        <w:rPr>
          <w:rFonts w:ascii="仿宋" w:eastAsia="仿宋" w:hAnsi="仿宋" w:hint="eastAsia"/>
        </w:rPr>
        <w:t>难点</w:t>
      </w:r>
    </w:p>
    <w:p w:rsidR="00D637E1" w:rsidRPr="00DF6DBC" w:rsidRDefault="008F3749" w:rsidP="00D637E1">
      <w:pPr>
        <w:pStyle w:val="a4"/>
        <w:ind w:left="360" w:firstLineChars="0" w:firstLine="0"/>
        <w:rPr>
          <w:rFonts w:ascii="仿宋" w:eastAsia="仿宋" w:hAnsi="仿宋"/>
        </w:rPr>
      </w:pPr>
      <w:r w:rsidRPr="008F3749">
        <w:rPr>
          <w:rFonts w:ascii="仿宋" w:eastAsia="仿宋" w:hAnsi="仿宋"/>
        </w:rPr>
        <w:t>Identify advantages and disadvantages of Shannon-Weaver and Berlo’s S-M-C-R Model</w:t>
      </w:r>
    </w:p>
    <w:p w:rsidR="00D637E1" w:rsidRPr="00DF6DBC" w:rsidRDefault="002C649F" w:rsidP="002C649F">
      <w:pPr>
        <w:pStyle w:val="a4"/>
        <w:numPr>
          <w:ilvl w:val="0"/>
          <w:numId w:val="2"/>
        </w:numPr>
        <w:ind w:firstLineChars="0"/>
        <w:rPr>
          <w:rFonts w:ascii="仿宋" w:eastAsia="仿宋" w:hAnsi="仿宋"/>
        </w:rPr>
      </w:pPr>
      <w:r>
        <w:rPr>
          <w:rFonts w:ascii="仿宋" w:eastAsia="仿宋" w:hAnsi="仿宋"/>
        </w:rPr>
        <w:t>Instructi</w:t>
      </w:r>
      <w:r>
        <w:rPr>
          <w:rFonts w:ascii="仿宋" w:eastAsia="仿宋" w:hAnsi="仿宋" w:hint="eastAsia"/>
        </w:rPr>
        <w:t>o</w:t>
      </w:r>
      <w:r>
        <w:rPr>
          <w:rFonts w:ascii="仿宋" w:eastAsia="仿宋" w:hAnsi="仿宋"/>
        </w:rPr>
        <w:t>na</w:t>
      </w:r>
      <w:r>
        <w:rPr>
          <w:rFonts w:ascii="仿宋" w:eastAsia="仿宋" w:hAnsi="仿宋" w:hint="eastAsia"/>
        </w:rPr>
        <w:t>l</w:t>
      </w:r>
      <w:r w:rsidRPr="002C649F">
        <w:rPr>
          <w:rFonts w:ascii="仿宋" w:eastAsia="仿宋" w:hAnsi="仿宋"/>
        </w:rPr>
        <w:t xml:space="preserve"> Theories</w:t>
      </w:r>
      <w:r w:rsidR="00D637E1" w:rsidRPr="00DF6DBC">
        <w:rPr>
          <w:rFonts w:ascii="仿宋" w:eastAsia="仿宋" w:hAnsi="仿宋" w:hint="eastAsia"/>
        </w:rPr>
        <w:t>（</w:t>
      </w:r>
      <w:r w:rsidR="0093391A">
        <w:rPr>
          <w:rFonts w:ascii="仿宋" w:eastAsia="仿宋" w:hAnsi="仿宋" w:hint="eastAsia"/>
        </w:rPr>
        <w:t>2</w:t>
      </w:r>
      <w:r w:rsidR="00D637E1" w:rsidRPr="00DF6DBC">
        <w:rPr>
          <w:rFonts w:ascii="仿宋" w:eastAsia="仿宋" w:hAnsi="仿宋" w:hint="eastAsia"/>
        </w:rPr>
        <w:t>学时）</w:t>
      </w:r>
    </w:p>
    <w:p w:rsidR="00D637E1" w:rsidRDefault="00D637E1" w:rsidP="00263E58">
      <w:pPr>
        <w:pStyle w:val="a4"/>
        <w:numPr>
          <w:ilvl w:val="0"/>
          <w:numId w:val="14"/>
        </w:numPr>
        <w:ind w:firstLineChars="0"/>
        <w:rPr>
          <w:rFonts w:ascii="仿宋" w:eastAsia="仿宋" w:hAnsi="仿宋"/>
        </w:rPr>
      </w:pPr>
      <w:r w:rsidRPr="00DF6DBC">
        <w:rPr>
          <w:rFonts w:ascii="仿宋" w:eastAsia="仿宋" w:hAnsi="仿宋" w:hint="eastAsia"/>
        </w:rPr>
        <w:t>教学内容</w:t>
      </w:r>
    </w:p>
    <w:p w:rsidR="00D637E1" w:rsidRDefault="001F2EDE" w:rsidP="00263E58">
      <w:pPr>
        <w:pStyle w:val="a4"/>
        <w:numPr>
          <w:ilvl w:val="1"/>
          <w:numId w:val="15"/>
        </w:numPr>
        <w:ind w:firstLineChars="0"/>
        <w:rPr>
          <w:rFonts w:ascii="仿宋" w:eastAsia="仿宋" w:hAnsi="仿宋"/>
        </w:rPr>
      </w:pPr>
      <w:r w:rsidRPr="001F2EDE">
        <w:rPr>
          <w:rFonts w:ascii="仿宋" w:eastAsia="仿宋" w:hAnsi="仿宋"/>
        </w:rPr>
        <w:t>A Brief Introduction to Instructional Theory</w:t>
      </w:r>
    </w:p>
    <w:p w:rsidR="00D637E1" w:rsidRDefault="001F2EDE" w:rsidP="00263E58">
      <w:pPr>
        <w:pStyle w:val="a4"/>
        <w:numPr>
          <w:ilvl w:val="1"/>
          <w:numId w:val="15"/>
        </w:numPr>
        <w:ind w:firstLineChars="0"/>
        <w:rPr>
          <w:rFonts w:ascii="仿宋" w:eastAsia="仿宋" w:hAnsi="仿宋"/>
        </w:rPr>
      </w:pPr>
      <w:r w:rsidRPr="001F2EDE">
        <w:rPr>
          <w:rFonts w:ascii="仿宋" w:eastAsia="仿宋" w:hAnsi="仿宋"/>
        </w:rPr>
        <w:t>Taxonomy of Educational Objectives</w:t>
      </w:r>
    </w:p>
    <w:p w:rsidR="00D637E1" w:rsidRDefault="001F2EDE" w:rsidP="00263E58">
      <w:pPr>
        <w:pStyle w:val="a4"/>
        <w:numPr>
          <w:ilvl w:val="1"/>
          <w:numId w:val="15"/>
        </w:numPr>
        <w:ind w:firstLineChars="0"/>
        <w:rPr>
          <w:rFonts w:ascii="仿宋" w:eastAsia="仿宋" w:hAnsi="仿宋"/>
        </w:rPr>
      </w:pPr>
      <w:r w:rsidRPr="001F2EDE">
        <w:rPr>
          <w:rFonts w:ascii="仿宋" w:eastAsia="仿宋" w:hAnsi="仿宋"/>
        </w:rPr>
        <w:t>Gagne’S Theory of Instruction</w:t>
      </w:r>
    </w:p>
    <w:p w:rsidR="001F2EDE" w:rsidRDefault="001F2EDE" w:rsidP="00263E58">
      <w:pPr>
        <w:pStyle w:val="a4"/>
        <w:numPr>
          <w:ilvl w:val="1"/>
          <w:numId w:val="15"/>
        </w:numPr>
        <w:ind w:firstLineChars="0"/>
        <w:rPr>
          <w:rFonts w:ascii="仿宋" w:eastAsia="仿宋" w:hAnsi="仿宋"/>
        </w:rPr>
      </w:pPr>
      <w:r w:rsidRPr="001F2EDE">
        <w:rPr>
          <w:rFonts w:ascii="仿宋" w:eastAsia="仿宋" w:hAnsi="仿宋"/>
        </w:rPr>
        <w:t>Elaboration Theory</w:t>
      </w:r>
    </w:p>
    <w:p w:rsidR="00EB47E1" w:rsidRDefault="00EB47E1" w:rsidP="00263E58">
      <w:pPr>
        <w:pStyle w:val="a4"/>
        <w:numPr>
          <w:ilvl w:val="1"/>
          <w:numId w:val="15"/>
        </w:numPr>
        <w:ind w:firstLineChars="0"/>
        <w:rPr>
          <w:rFonts w:ascii="仿宋" w:eastAsia="仿宋" w:hAnsi="仿宋"/>
        </w:rPr>
      </w:pPr>
      <w:r>
        <w:rPr>
          <w:rFonts w:ascii="仿宋" w:eastAsia="仿宋" w:hAnsi="仿宋" w:hint="eastAsia"/>
        </w:rPr>
        <w:t>从句的翻译（II）</w:t>
      </w:r>
    </w:p>
    <w:p w:rsidR="00D637E1" w:rsidRPr="00DF6DBC" w:rsidRDefault="00D637E1" w:rsidP="00263E58">
      <w:pPr>
        <w:pStyle w:val="a4"/>
        <w:numPr>
          <w:ilvl w:val="0"/>
          <w:numId w:val="14"/>
        </w:numPr>
        <w:ind w:firstLineChars="0"/>
        <w:rPr>
          <w:rFonts w:ascii="仿宋" w:eastAsia="仿宋" w:hAnsi="仿宋"/>
        </w:rPr>
      </w:pPr>
      <w:r w:rsidRPr="00DF6DBC">
        <w:rPr>
          <w:rFonts w:ascii="仿宋" w:eastAsia="仿宋" w:hAnsi="仿宋" w:hint="eastAsia"/>
        </w:rPr>
        <w:t>教学要求</w:t>
      </w:r>
    </w:p>
    <w:p w:rsidR="00D637E1" w:rsidRPr="00284D85" w:rsidRDefault="00D637E1" w:rsidP="00D637E1">
      <w:pPr>
        <w:pStyle w:val="a4"/>
        <w:ind w:left="360" w:firstLineChars="0" w:firstLine="0"/>
        <w:rPr>
          <w:rFonts w:ascii="仿宋" w:eastAsia="仿宋" w:hAnsi="仿宋"/>
        </w:rPr>
      </w:pPr>
      <w:r>
        <w:rPr>
          <w:rFonts w:ascii="仿宋" w:eastAsia="仿宋" w:hAnsi="仿宋" w:hint="eastAsia"/>
        </w:rPr>
        <w:t>学完本章内容，应能够：</w:t>
      </w:r>
      <w:r w:rsidR="001F2EDE">
        <w:rPr>
          <w:rFonts w:ascii="仿宋" w:eastAsia="仿宋" w:hAnsi="仿宋" w:hint="eastAsia"/>
        </w:rPr>
        <w:t>State the functions and categories of instructional theories; State the taxonomy of Educational Objectives and describe its cognitive domain; Compare and contrast the Bloom</w:t>
      </w:r>
      <w:r w:rsidR="001F2EDE">
        <w:rPr>
          <w:rFonts w:ascii="仿宋" w:eastAsia="仿宋" w:hAnsi="仿宋"/>
        </w:rPr>
        <w:t>’</w:t>
      </w:r>
      <w:r w:rsidR="001F2EDE">
        <w:rPr>
          <w:rFonts w:ascii="仿宋" w:eastAsia="仿宋" w:hAnsi="仿宋" w:hint="eastAsia"/>
        </w:rPr>
        <w:t>s Taxonomy with Gagne</w:t>
      </w:r>
      <w:r w:rsidR="001F2EDE">
        <w:rPr>
          <w:rFonts w:ascii="仿宋" w:eastAsia="仿宋" w:hAnsi="仿宋"/>
        </w:rPr>
        <w:t>’</w:t>
      </w:r>
      <w:r w:rsidR="001F2EDE">
        <w:rPr>
          <w:rFonts w:ascii="仿宋" w:eastAsia="仿宋" w:hAnsi="仿宋" w:hint="eastAsia"/>
        </w:rPr>
        <w:t xml:space="preserve">s taxonomy; Describe the nine events of </w:t>
      </w:r>
      <w:r w:rsidR="001F2EDE">
        <w:rPr>
          <w:rFonts w:ascii="仿宋" w:eastAsia="仿宋" w:hAnsi="仿宋"/>
        </w:rPr>
        <w:t>instruction</w:t>
      </w:r>
      <w:r w:rsidR="001F2EDE">
        <w:rPr>
          <w:rFonts w:ascii="仿宋" w:eastAsia="仿宋" w:hAnsi="仿宋" w:hint="eastAsia"/>
        </w:rPr>
        <w:t>; Outline the procedure of instruction according to Elaboration Theory.</w:t>
      </w:r>
    </w:p>
    <w:p w:rsidR="00D637E1" w:rsidRDefault="00D637E1" w:rsidP="00263E58">
      <w:pPr>
        <w:pStyle w:val="a4"/>
        <w:numPr>
          <w:ilvl w:val="0"/>
          <w:numId w:val="14"/>
        </w:numPr>
        <w:ind w:firstLineChars="0"/>
        <w:rPr>
          <w:rFonts w:ascii="仿宋" w:eastAsia="仿宋" w:hAnsi="仿宋"/>
        </w:rPr>
      </w:pPr>
      <w:r w:rsidRPr="00DF6DBC">
        <w:rPr>
          <w:rFonts w:ascii="仿宋" w:eastAsia="仿宋" w:hAnsi="仿宋" w:hint="eastAsia"/>
        </w:rPr>
        <w:t>重点</w:t>
      </w:r>
    </w:p>
    <w:p w:rsidR="00D637E1" w:rsidRPr="00DF6DBC" w:rsidRDefault="001F2EDE" w:rsidP="00D637E1">
      <w:pPr>
        <w:pStyle w:val="a4"/>
        <w:ind w:left="360" w:firstLineChars="0" w:firstLine="0"/>
        <w:rPr>
          <w:rFonts w:ascii="仿宋" w:eastAsia="仿宋" w:hAnsi="仿宋"/>
        </w:rPr>
      </w:pPr>
      <w:r>
        <w:rPr>
          <w:rFonts w:ascii="仿宋" w:eastAsia="仿宋" w:hAnsi="仿宋" w:hint="eastAsia"/>
        </w:rPr>
        <w:t>State the functions and categories of instructional theories; State the taxonomy of Educational Objectives and describe its cognitive domain</w:t>
      </w:r>
    </w:p>
    <w:p w:rsidR="00D637E1" w:rsidRDefault="00D637E1" w:rsidP="00263E58">
      <w:pPr>
        <w:pStyle w:val="a4"/>
        <w:numPr>
          <w:ilvl w:val="0"/>
          <w:numId w:val="14"/>
        </w:numPr>
        <w:ind w:firstLineChars="0"/>
        <w:rPr>
          <w:rFonts w:ascii="仿宋" w:eastAsia="仿宋" w:hAnsi="仿宋"/>
        </w:rPr>
      </w:pPr>
      <w:r w:rsidRPr="00DF6DBC">
        <w:rPr>
          <w:rFonts w:ascii="仿宋" w:eastAsia="仿宋" w:hAnsi="仿宋" w:hint="eastAsia"/>
        </w:rPr>
        <w:t>难点</w:t>
      </w:r>
    </w:p>
    <w:p w:rsidR="00D637E1" w:rsidRPr="00DF6DBC" w:rsidRDefault="001F2EDE" w:rsidP="00D637E1">
      <w:pPr>
        <w:pStyle w:val="a4"/>
        <w:ind w:left="360" w:firstLineChars="0" w:firstLine="0"/>
        <w:rPr>
          <w:rFonts w:ascii="仿宋" w:eastAsia="仿宋" w:hAnsi="仿宋"/>
        </w:rPr>
      </w:pPr>
      <w:r>
        <w:rPr>
          <w:rFonts w:ascii="仿宋" w:eastAsia="仿宋" w:hAnsi="仿宋" w:hint="eastAsia"/>
        </w:rPr>
        <w:t>Compare and contrast the Bloom</w:t>
      </w:r>
      <w:r>
        <w:rPr>
          <w:rFonts w:ascii="仿宋" w:eastAsia="仿宋" w:hAnsi="仿宋"/>
        </w:rPr>
        <w:t>’</w:t>
      </w:r>
      <w:r>
        <w:rPr>
          <w:rFonts w:ascii="仿宋" w:eastAsia="仿宋" w:hAnsi="仿宋" w:hint="eastAsia"/>
        </w:rPr>
        <w:t>s Taxonomy with Gagne</w:t>
      </w:r>
      <w:r>
        <w:rPr>
          <w:rFonts w:ascii="仿宋" w:eastAsia="仿宋" w:hAnsi="仿宋"/>
        </w:rPr>
        <w:t>’</w:t>
      </w:r>
      <w:r>
        <w:rPr>
          <w:rFonts w:ascii="仿宋" w:eastAsia="仿宋" w:hAnsi="仿宋" w:hint="eastAsia"/>
        </w:rPr>
        <w:t>s taxonomy</w:t>
      </w:r>
    </w:p>
    <w:p w:rsidR="00D637E1" w:rsidRPr="00DF6DBC" w:rsidRDefault="004E056A" w:rsidP="004E056A">
      <w:pPr>
        <w:pStyle w:val="a4"/>
        <w:numPr>
          <w:ilvl w:val="0"/>
          <w:numId w:val="2"/>
        </w:numPr>
        <w:ind w:firstLineChars="0"/>
        <w:rPr>
          <w:rFonts w:ascii="仿宋" w:eastAsia="仿宋" w:hAnsi="仿宋"/>
        </w:rPr>
      </w:pPr>
      <w:r w:rsidRPr="004E056A">
        <w:rPr>
          <w:rFonts w:ascii="仿宋" w:eastAsia="仿宋" w:hAnsi="仿宋"/>
        </w:rPr>
        <w:t>Systems Theory</w:t>
      </w:r>
      <w:r w:rsidR="00D637E1" w:rsidRPr="00DF6DBC">
        <w:rPr>
          <w:rFonts w:ascii="仿宋" w:eastAsia="仿宋" w:hAnsi="仿宋" w:hint="eastAsia"/>
        </w:rPr>
        <w:t>（</w:t>
      </w:r>
      <w:r w:rsidR="0093391A">
        <w:rPr>
          <w:rFonts w:ascii="仿宋" w:eastAsia="仿宋" w:hAnsi="仿宋" w:hint="eastAsia"/>
        </w:rPr>
        <w:t>2</w:t>
      </w:r>
      <w:r w:rsidR="00D637E1" w:rsidRPr="00DF6DBC">
        <w:rPr>
          <w:rFonts w:ascii="仿宋" w:eastAsia="仿宋" w:hAnsi="仿宋" w:hint="eastAsia"/>
        </w:rPr>
        <w:t>学时）</w:t>
      </w:r>
    </w:p>
    <w:p w:rsidR="00D637E1" w:rsidRDefault="00D637E1" w:rsidP="00263E58">
      <w:pPr>
        <w:pStyle w:val="a4"/>
        <w:numPr>
          <w:ilvl w:val="0"/>
          <w:numId w:val="16"/>
        </w:numPr>
        <w:ind w:firstLineChars="0"/>
        <w:rPr>
          <w:rFonts w:ascii="仿宋" w:eastAsia="仿宋" w:hAnsi="仿宋"/>
        </w:rPr>
      </w:pPr>
      <w:r w:rsidRPr="00DF6DBC">
        <w:rPr>
          <w:rFonts w:ascii="仿宋" w:eastAsia="仿宋" w:hAnsi="仿宋" w:hint="eastAsia"/>
        </w:rPr>
        <w:t>教学内容</w:t>
      </w:r>
    </w:p>
    <w:p w:rsidR="00D637E1" w:rsidRDefault="00522094" w:rsidP="00263E58">
      <w:pPr>
        <w:pStyle w:val="a4"/>
        <w:numPr>
          <w:ilvl w:val="1"/>
          <w:numId w:val="17"/>
        </w:numPr>
        <w:ind w:firstLineChars="0"/>
        <w:rPr>
          <w:rFonts w:ascii="仿宋" w:eastAsia="仿宋" w:hAnsi="仿宋"/>
        </w:rPr>
      </w:pPr>
      <w:r w:rsidRPr="00522094">
        <w:rPr>
          <w:rFonts w:ascii="仿宋" w:eastAsia="仿宋" w:hAnsi="仿宋"/>
        </w:rPr>
        <w:t>The Systems View</w:t>
      </w:r>
    </w:p>
    <w:p w:rsidR="00D637E1" w:rsidRDefault="00522094" w:rsidP="00263E58">
      <w:pPr>
        <w:pStyle w:val="a4"/>
        <w:numPr>
          <w:ilvl w:val="1"/>
          <w:numId w:val="17"/>
        </w:numPr>
        <w:ind w:firstLineChars="0"/>
        <w:rPr>
          <w:rFonts w:ascii="仿宋" w:eastAsia="仿宋" w:hAnsi="仿宋"/>
        </w:rPr>
      </w:pPr>
      <w:r w:rsidRPr="00522094">
        <w:rPr>
          <w:rFonts w:ascii="仿宋" w:eastAsia="仿宋" w:hAnsi="仿宋"/>
        </w:rPr>
        <w:t>What is Systems Theory</w:t>
      </w:r>
    </w:p>
    <w:p w:rsidR="00D637E1" w:rsidRDefault="00522094" w:rsidP="00263E58">
      <w:pPr>
        <w:pStyle w:val="a4"/>
        <w:numPr>
          <w:ilvl w:val="1"/>
          <w:numId w:val="17"/>
        </w:numPr>
        <w:ind w:firstLineChars="0"/>
        <w:rPr>
          <w:rFonts w:ascii="仿宋" w:eastAsia="仿宋" w:hAnsi="仿宋"/>
        </w:rPr>
      </w:pPr>
      <w:r w:rsidRPr="00522094">
        <w:rPr>
          <w:rFonts w:ascii="仿宋" w:eastAsia="仿宋" w:hAnsi="仿宋"/>
        </w:rPr>
        <w:t>The Functions of Systems Theory</w:t>
      </w:r>
    </w:p>
    <w:p w:rsidR="00522094" w:rsidRDefault="00522094" w:rsidP="00263E58">
      <w:pPr>
        <w:pStyle w:val="a4"/>
        <w:numPr>
          <w:ilvl w:val="1"/>
          <w:numId w:val="17"/>
        </w:numPr>
        <w:ind w:firstLineChars="0"/>
        <w:rPr>
          <w:rFonts w:ascii="仿宋" w:eastAsia="仿宋" w:hAnsi="仿宋"/>
        </w:rPr>
      </w:pPr>
      <w:r w:rsidRPr="00522094">
        <w:rPr>
          <w:rFonts w:ascii="仿宋" w:eastAsia="仿宋" w:hAnsi="仿宋"/>
        </w:rPr>
        <w:t>General Systems Theory</w:t>
      </w:r>
    </w:p>
    <w:p w:rsidR="00EB47E1" w:rsidRDefault="00EB47E1" w:rsidP="00263E58">
      <w:pPr>
        <w:pStyle w:val="a4"/>
        <w:numPr>
          <w:ilvl w:val="1"/>
          <w:numId w:val="17"/>
        </w:numPr>
        <w:ind w:firstLineChars="0"/>
        <w:rPr>
          <w:rFonts w:ascii="仿宋" w:eastAsia="仿宋" w:hAnsi="仿宋"/>
        </w:rPr>
      </w:pPr>
      <w:r w:rsidRPr="00EB47E1">
        <w:rPr>
          <w:rFonts w:ascii="仿宋" w:eastAsia="仿宋" w:hAnsi="仿宋" w:hint="eastAsia"/>
        </w:rPr>
        <w:lastRenderedPageBreak/>
        <w:t>被动句的翻译</w:t>
      </w:r>
    </w:p>
    <w:p w:rsidR="00D637E1" w:rsidRPr="00DF6DBC" w:rsidRDefault="00D637E1" w:rsidP="00263E58">
      <w:pPr>
        <w:pStyle w:val="a4"/>
        <w:numPr>
          <w:ilvl w:val="0"/>
          <w:numId w:val="16"/>
        </w:numPr>
        <w:ind w:firstLineChars="0"/>
        <w:rPr>
          <w:rFonts w:ascii="仿宋" w:eastAsia="仿宋" w:hAnsi="仿宋"/>
        </w:rPr>
      </w:pPr>
      <w:r w:rsidRPr="00DF6DBC">
        <w:rPr>
          <w:rFonts w:ascii="仿宋" w:eastAsia="仿宋" w:hAnsi="仿宋" w:hint="eastAsia"/>
        </w:rPr>
        <w:t>教学要求</w:t>
      </w:r>
    </w:p>
    <w:p w:rsidR="00522094" w:rsidRDefault="00D637E1" w:rsidP="00522094">
      <w:pPr>
        <w:pStyle w:val="a4"/>
        <w:ind w:left="360" w:firstLineChars="0" w:firstLine="0"/>
        <w:rPr>
          <w:rFonts w:ascii="仿宋" w:eastAsia="仿宋" w:hAnsi="仿宋"/>
        </w:rPr>
      </w:pPr>
      <w:r>
        <w:rPr>
          <w:rFonts w:ascii="仿宋" w:eastAsia="仿宋" w:hAnsi="仿宋" w:hint="eastAsia"/>
        </w:rPr>
        <w:t>学完本章内容，应能够：</w:t>
      </w:r>
      <w:r w:rsidR="00522094">
        <w:rPr>
          <w:rFonts w:ascii="仿宋" w:eastAsia="仿宋" w:hAnsi="仿宋" w:hint="eastAsia"/>
        </w:rPr>
        <w:t>Know the basement of the system view; State the concept of system; Recognize the relationship between systems theory and diverse subjects; State the functions of systems theory; List the elements of General systems theory; Explain the functions of each element of General systems theory.</w:t>
      </w:r>
    </w:p>
    <w:p w:rsidR="00D637E1" w:rsidRDefault="00D637E1" w:rsidP="00263E58">
      <w:pPr>
        <w:pStyle w:val="a4"/>
        <w:numPr>
          <w:ilvl w:val="0"/>
          <w:numId w:val="16"/>
        </w:numPr>
        <w:ind w:firstLineChars="0"/>
        <w:rPr>
          <w:rFonts w:ascii="仿宋" w:eastAsia="仿宋" w:hAnsi="仿宋"/>
        </w:rPr>
      </w:pPr>
      <w:r w:rsidRPr="00DF6DBC">
        <w:rPr>
          <w:rFonts w:ascii="仿宋" w:eastAsia="仿宋" w:hAnsi="仿宋" w:hint="eastAsia"/>
        </w:rPr>
        <w:t>重点</w:t>
      </w:r>
    </w:p>
    <w:p w:rsidR="00D637E1" w:rsidRPr="00DF6DBC" w:rsidRDefault="002A0F9A" w:rsidP="00D637E1">
      <w:pPr>
        <w:pStyle w:val="a4"/>
        <w:ind w:left="360" w:firstLineChars="0" w:firstLine="0"/>
        <w:rPr>
          <w:rFonts w:ascii="仿宋" w:eastAsia="仿宋" w:hAnsi="仿宋"/>
        </w:rPr>
      </w:pPr>
      <w:r>
        <w:rPr>
          <w:rFonts w:ascii="仿宋" w:eastAsia="仿宋" w:hAnsi="仿宋" w:hint="eastAsia"/>
        </w:rPr>
        <w:t>State the functions of systems theory; List the elements of General systems theory</w:t>
      </w:r>
    </w:p>
    <w:p w:rsidR="00D637E1" w:rsidRDefault="00D637E1" w:rsidP="00263E58">
      <w:pPr>
        <w:pStyle w:val="a4"/>
        <w:numPr>
          <w:ilvl w:val="0"/>
          <w:numId w:val="16"/>
        </w:numPr>
        <w:ind w:firstLineChars="0"/>
        <w:rPr>
          <w:rFonts w:ascii="仿宋" w:eastAsia="仿宋" w:hAnsi="仿宋"/>
        </w:rPr>
      </w:pPr>
      <w:r w:rsidRPr="00DF6DBC">
        <w:rPr>
          <w:rFonts w:ascii="仿宋" w:eastAsia="仿宋" w:hAnsi="仿宋" w:hint="eastAsia"/>
        </w:rPr>
        <w:t>难点</w:t>
      </w:r>
    </w:p>
    <w:p w:rsidR="00D637E1" w:rsidRPr="00DF6DBC" w:rsidRDefault="002A0F9A" w:rsidP="00D637E1">
      <w:pPr>
        <w:pStyle w:val="a4"/>
        <w:ind w:left="360" w:firstLineChars="0" w:firstLine="0"/>
        <w:rPr>
          <w:rFonts w:ascii="仿宋" w:eastAsia="仿宋" w:hAnsi="仿宋"/>
        </w:rPr>
      </w:pPr>
      <w:r>
        <w:rPr>
          <w:rFonts w:ascii="仿宋" w:eastAsia="仿宋" w:hAnsi="仿宋" w:hint="eastAsia"/>
        </w:rPr>
        <w:t>Explain the functions of each element of General systems theory</w:t>
      </w:r>
    </w:p>
    <w:p w:rsidR="00D637E1" w:rsidRPr="00DF6DBC" w:rsidRDefault="000E78B4" w:rsidP="000E78B4">
      <w:pPr>
        <w:pStyle w:val="a4"/>
        <w:numPr>
          <w:ilvl w:val="0"/>
          <w:numId w:val="2"/>
        </w:numPr>
        <w:ind w:firstLineChars="0"/>
        <w:rPr>
          <w:rFonts w:ascii="仿宋" w:eastAsia="仿宋" w:hAnsi="仿宋"/>
        </w:rPr>
      </w:pPr>
      <w:r w:rsidRPr="000E78B4">
        <w:rPr>
          <w:rFonts w:ascii="仿宋" w:eastAsia="仿宋" w:hAnsi="仿宋"/>
        </w:rPr>
        <w:t>Brief Introduction to Several Media and Technologies</w:t>
      </w:r>
      <w:r w:rsidR="00D637E1" w:rsidRPr="00DF6DBC">
        <w:rPr>
          <w:rFonts w:ascii="仿宋" w:eastAsia="仿宋" w:hAnsi="仿宋" w:hint="eastAsia"/>
        </w:rPr>
        <w:t>（</w:t>
      </w:r>
      <w:r w:rsidR="0093391A">
        <w:rPr>
          <w:rFonts w:ascii="仿宋" w:eastAsia="仿宋" w:hAnsi="仿宋" w:hint="eastAsia"/>
        </w:rPr>
        <w:t>2</w:t>
      </w:r>
      <w:r w:rsidR="00D637E1" w:rsidRPr="00DF6DBC">
        <w:rPr>
          <w:rFonts w:ascii="仿宋" w:eastAsia="仿宋" w:hAnsi="仿宋" w:hint="eastAsia"/>
        </w:rPr>
        <w:t>学时）</w:t>
      </w:r>
    </w:p>
    <w:p w:rsidR="00D637E1" w:rsidRDefault="00D637E1" w:rsidP="00263E58">
      <w:pPr>
        <w:pStyle w:val="a4"/>
        <w:numPr>
          <w:ilvl w:val="0"/>
          <w:numId w:val="18"/>
        </w:numPr>
        <w:ind w:firstLineChars="0"/>
        <w:rPr>
          <w:rFonts w:ascii="仿宋" w:eastAsia="仿宋" w:hAnsi="仿宋"/>
        </w:rPr>
      </w:pPr>
      <w:r w:rsidRPr="00DF6DBC">
        <w:rPr>
          <w:rFonts w:ascii="仿宋" w:eastAsia="仿宋" w:hAnsi="仿宋" w:hint="eastAsia"/>
        </w:rPr>
        <w:t>教学内容</w:t>
      </w:r>
    </w:p>
    <w:p w:rsidR="00D637E1" w:rsidRDefault="000E78B4" w:rsidP="00263E58">
      <w:pPr>
        <w:pStyle w:val="a4"/>
        <w:numPr>
          <w:ilvl w:val="1"/>
          <w:numId w:val="19"/>
        </w:numPr>
        <w:ind w:firstLineChars="0"/>
        <w:rPr>
          <w:rFonts w:ascii="仿宋" w:eastAsia="仿宋" w:hAnsi="仿宋"/>
        </w:rPr>
      </w:pPr>
      <w:r w:rsidRPr="000E78B4">
        <w:rPr>
          <w:rFonts w:ascii="仿宋" w:eastAsia="仿宋" w:hAnsi="仿宋"/>
        </w:rPr>
        <w:t>Multimedia</w:t>
      </w:r>
    </w:p>
    <w:p w:rsidR="00D637E1" w:rsidRDefault="000E78B4" w:rsidP="00263E58">
      <w:pPr>
        <w:pStyle w:val="a4"/>
        <w:numPr>
          <w:ilvl w:val="1"/>
          <w:numId w:val="19"/>
        </w:numPr>
        <w:ind w:firstLineChars="0"/>
        <w:rPr>
          <w:rFonts w:ascii="仿宋" w:eastAsia="仿宋" w:hAnsi="仿宋"/>
        </w:rPr>
      </w:pPr>
      <w:r w:rsidRPr="000E78B4">
        <w:rPr>
          <w:rFonts w:ascii="仿宋" w:eastAsia="仿宋" w:hAnsi="仿宋"/>
        </w:rPr>
        <w:t>Hypermedia</w:t>
      </w:r>
    </w:p>
    <w:p w:rsidR="00D637E1" w:rsidRDefault="000E78B4" w:rsidP="00263E58">
      <w:pPr>
        <w:pStyle w:val="a4"/>
        <w:numPr>
          <w:ilvl w:val="1"/>
          <w:numId w:val="19"/>
        </w:numPr>
        <w:ind w:firstLineChars="0"/>
        <w:rPr>
          <w:rFonts w:ascii="仿宋" w:eastAsia="仿宋" w:hAnsi="仿宋"/>
        </w:rPr>
      </w:pPr>
      <w:r w:rsidRPr="000E78B4">
        <w:rPr>
          <w:rFonts w:ascii="仿宋" w:eastAsia="仿宋" w:hAnsi="仿宋"/>
        </w:rPr>
        <w:t>Interactive Media</w:t>
      </w:r>
    </w:p>
    <w:p w:rsidR="000E78B4" w:rsidRDefault="000E78B4" w:rsidP="00263E58">
      <w:pPr>
        <w:pStyle w:val="a4"/>
        <w:numPr>
          <w:ilvl w:val="1"/>
          <w:numId w:val="19"/>
        </w:numPr>
        <w:ind w:firstLineChars="0"/>
        <w:rPr>
          <w:rFonts w:ascii="仿宋" w:eastAsia="仿宋" w:hAnsi="仿宋"/>
        </w:rPr>
      </w:pPr>
      <w:r w:rsidRPr="000E78B4">
        <w:rPr>
          <w:rFonts w:ascii="仿宋" w:eastAsia="仿宋" w:hAnsi="仿宋"/>
        </w:rPr>
        <w:t>Visual Reality</w:t>
      </w:r>
    </w:p>
    <w:p w:rsidR="000E78B4" w:rsidRPr="000E78B4" w:rsidRDefault="000E78B4" w:rsidP="00263E58">
      <w:pPr>
        <w:pStyle w:val="a4"/>
        <w:numPr>
          <w:ilvl w:val="1"/>
          <w:numId w:val="19"/>
        </w:numPr>
        <w:ind w:firstLineChars="0"/>
        <w:rPr>
          <w:rFonts w:ascii="仿宋" w:eastAsia="仿宋" w:hAnsi="仿宋"/>
        </w:rPr>
      </w:pPr>
      <w:r>
        <w:rPr>
          <w:rFonts w:ascii="仿宋" w:eastAsia="仿宋" w:hAnsi="仿宋"/>
        </w:rPr>
        <w:t>Expe</w:t>
      </w:r>
      <w:r>
        <w:rPr>
          <w:rFonts w:ascii="仿宋" w:eastAsia="仿宋" w:hAnsi="仿宋" w:hint="eastAsia"/>
        </w:rPr>
        <w:t>rt</w:t>
      </w:r>
      <w:r w:rsidRPr="000E78B4">
        <w:rPr>
          <w:rFonts w:ascii="仿宋" w:eastAsia="仿宋" w:hAnsi="仿宋"/>
        </w:rPr>
        <w:t xml:space="preserve"> Systems</w:t>
      </w:r>
    </w:p>
    <w:p w:rsidR="00D637E1" w:rsidRPr="00DF6DBC" w:rsidRDefault="00D637E1" w:rsidP="00263E58">
      <w:pPr>
        <w:pStyle w:val="a4"/>
        <w:numPr>
          <w:ilvl w:val="0"/>
          <w:numId w:val="18"/>
        </w:numPr>
        <w:ind w:firstLineChars="0"/>
        <w:rPr>
          <w:rFonts w:ascii="仿宋" w:eastAsia="仿宋" w:hAnsi="仿宋"/>
        </w:rPr>
      </w:pPr>
      <w:r w:rsidRPr="00DF6DBC">
        <w:rPr>
          <w:rFonts w:ascii="仿宋" w:eastAsia="仿宋" w:hAnsi="仿宋" w:hint="eastAsia"/>
        </w:rPr>
        <w:t>教学要求</w:t>
      </w:r>
    </w:p>
    <w:p w:rsidR="00D637E1" w:rsidRPr="00284D85" w:rsidRDefault="00D637E1" w:rsidP="00D637E1">
      <w:pPr>
        <w:pStyle w:val="a4"/>
        <w:ind w:left="360" w:firstLineChars="0" w:firstLine="0"/>
        <w:rPr>
          <w:rFonts w:ascii="仿宋" w:eastAsia="仿宋" w:hAnsi="仿宋"/>
        </w:rPr>
      </w:pPr>
      <w:r>
        <w:rPr>
          <w:rFonts w:ascii="仿宋" w:eastAsia="仿宋" w:hAnsi="仿宋" w:hint="eastAsia"/>
        </w:rPr>
        <w:t>学完本章内容，应能够：</w:t>
      </w:r>
      <w:r w:rsidR="00DE343D">
        <w:rPr>
          <w:rFonts w:ascii="仿宋" w:eastAsia="仿宋" w:hAnsi="仿宋" w:hint="eastAsia"/>
        </w:rPr>
        <w:t xml:space="preserve">Describe the meaning of multimedia and its roles; State the advantages of hypermedia; </w:t>
      </w:r>
      <w:r w:rsidR="008D4A45">
        <w:rPr>
          <w:rFonts w:ascii="仿宋" w:eastAsia="仿宋" w:hAnsi="仿宋" w:hint="eastAsia"/>
        </w:rPr>
        <w:t xml:space="preserve">Compare and contrast multimedia, hypermedia and </w:t>
      </w:r>
      <w:r w:rsidR="008D4A45">
        <w:rPr>
          <w:rFonts w:ascii="仿宋" w:eastAsia="仿宋" w:hAnsi="仿宋"/>
        </w:rPr>
        <w:t>interactive</w:t>
      </w:r>
      <w:r w:rsidR="008D4A45">
        <w:rPr>
          <w:rFonts w:ascii="仿宋" w:eastAsia="仿宋" w:hAnsi="仿宋" w:hint="eastAsia"/>
        </w:rPr>
        <w:t xml:space="preserve"> media; Describe the types of virtual reality and their differences; Recognize the development and functions of expert systems.</w:t>
      </w:r>
    </w:p>
    <w:p w:rsidR="00D637E1" w:rsidRDefault="00D637E1" w:rsidP="00263E58">
      <w:pPr>
        <w:pStyle w:val="a4"/>
        <w:numPr>
          <w:ilvl w:val="0"/>
          <w:numId w:val="18"/>
        </w:numPr>
        <w:ind w:firstLineChars="0"/>
        <w:rPr>
          <w:rFonts w:ascii="仿宋" w:eastAsia="仿宋" w:hAnsi="仿宋"/>
        </w:rPr>
      </w:pPr>
      <w:r w:rsidRPr="00DF6DBC">
        <w:rPr>
          <w:rFonts w:ascii="仿宋" w:eastAsia="仿宋" w:hAnsi="仿宋" w:hint="eastAsia"/>
        </w:rPr>
        <w:t>重点</w:t>
      </w:r>
    </w:p>
    <w:p w:rsidR="00D637E1" w:rsidRPr="00DF6DBC" w:rsidRDefault="008D4A45" w:rsidP="00D637E1">
      <w:pPr>
        <w:pStyle w:val="a4"/>
        <w:ind w:left="360" w:firstLineChars="0" w:firstLine="0"/>
        <w:rPr>
          <w:rFonts w:ascii="仿宋" w:eastAsia="仿宋" w:hAnsi="仿宋"/>
        </w:rPr>
      </w:pPr>
      <w:r>
        <w:rPr>
          <w:rFonts w:ascii="仿宋" w:eastAsia="仿宋" w:hAnsi="仿宋" w:hint="eastAsia"/>
        </w:rPr>
        <w:t xml:space="preserve">Compare and contrast multimedia, hypermedia and </w:t>
      </w:r>
      <w:r>
        <w:rPr>
          <w:rFonts w:ascii="仿宋" w:eastAsia="仿宋" w:hAnsi="仿宋"/>
        </w:rPr>
        <w:t>interactive</w:t>
      </w:r>
      <w:r>
        <w:rPr>
          <w:rFonts w:ascii="仿宋" w:eastAsia="仿宋" w:hAnsi="仿宋" w:hint="eastAsia"/>
        </w:rPr>
        <w:t xml:space="preserve"> media; Describe the types of virtual reality and their differences</w:t>
      </w:r>
    </w:p>
    <w:p w:rsidR="00D637E1" w:rsidRDefault="00D637E1" w:rsidP="00263E58">
      <w:pPr>
        <w:pStyle w:val="a4"/>
        <w:numPr>
          <w:ilvl w:val="0"/>
          <w:numId w:val="18"/>
        </w:numPr>
        <w:ind w:firstLineChars="0"/>
        <w:rPr>
          <w:rFonts w:ascii="仿宋" w:eastAsia="仿宋" w:hAnsi="仿宋"/>
        </w:rPr>
      </w:pPr>
      <w:r w:rsidRPr="00DF6DBC">
        <w:rPr>
          <w:rFonts w:ascii="仿宋" w:eastAsia="仿宋" w:hAnsi="仿宋" w:hint="eastAsia"/>
        </w:rPr>
        <w:t>难点</w:t>
      </w:r>
    </w:p>
    <w:p w:rsidR="00D637E1" w:rsidRDefault="008D4A45" w:rsidP="00D637E1">
      <w:pPr>
        <w:pStyle w:val="a4"/>
        <w:ind w:left="360" w:firstLineChars="0" w:firstLine="0"/>
        <w:rPr>
          <w:rFonts w:ascii="仿宋" w:eastAsia="仿宋" w:hAnsi="仿宋"/>
        </w:rPr>
      </w:pPr>
      <w:r>
        <w:rPr>
          <w:rFonts w:ascii="仿宋" w:eastAsia="仿宋" w:hAnsi="仿宋" w:hint="eastAsia"/>
        </w:rPr>
        <w:t>Recognize the development and functions of expert systems</w:t>
      </w:r>
    </w:p>
    <w:p w:rsidR="00EB1A98" w:rsidRPr="00DF6DBC" w:rsidRDefault="00FA1A02" w:rsidP="00FA1A02">
      <w:pPr>
        <w:pStyle w:val="a4"/>
        <w:numPr>
          <w:ilvl w:val="0"/>
          <w:numId w:val="2"/>
        </w:numPr>
        <w:ind w:firstLineChars="0"/>
        <w:rPr>
          <w:rFonts w:ascii="仿宋" w:eastAsia="仿宋" w:hAnsi="仿宋"/>
        </w:rPr>
      </w:pPr>
      <w:r w:rsidRPr="00FA1A02">
        <w:rPr>
          <w:rFonts w:ascii="仿宋" w:eastAsia="仿宋" w:hAnsi="仿宋"/>
        </w:rPr>
        <w:t>Information Technology and Education</w:t>
      </w:r>
      <w:r w:rsidR="00EB1A98" w:rsidRPr="00DF6DBC">
        <w:rPr>
          <w:rFonts w:ascii="仿宋" w:eastAsia="仿宋" w:hAnsi="仿宋" w:hint="eastAsia"/>
        </w:rPr>
        <w:t>（</w:t>
      </w:r>
      <w:r w:rsidR="00EB1A98">
        <w:rPr>
          <w:rFonts w:ascii="仿宋" w:eastAsia="仿宋" w:hAnsi="仿宋" w:hint="eastAsia"/>
        </w:rPr>
        <w:t>4</w:t>
      </w:r>
      <w:r w:rsidR="00EB1A98" w:rsidRPr="00DF6DBC">
        <w:rPr>
          <w:rFonts w:ascii="仿宋" w:eastAsia="仿宋" w:hAnsi="仿宋" w:hint="eastAsia"/>
        </w:rPr>
        <w:t>学时）</w:t>
      </w:r>
    </w:p>
    <w:p w:rsidR="00EB1A98" w:rsidRDefault="00EB1A98" w:rsidP="00263E58">
      <w:pPr>
        <w:pStyle w:val="a4"/>
        <w:numPr>
          <w:ilvl w:val="0"/>
          <w:numId w:val="20"/>
        </w:numPr>
        <w:ind w:firstLineChars="0"/>
        <w:rPr>
          <w:rFonts w:ascii="仿宋" w:eastAsia="仿宋" w:hAnsi="仿宋"/>
        </w:rPr>
      </w:pPr>
      <w:r w:rsidRPr="00DF6DBC">
        <w:rPr>
          <w:rFonts w:ascii="仿宋" w:eastAsia="仿宋" w:hAnsi="仿宋" w:hint="eastAsia"/>
        </w:rPr>
        <w:t>教学内容</w:t>
      </w:r>
    </w:p>
    <w:p w:rsidR="00EB1A98" w:rsidRDefault="00FA1A02" w:rsidP="00263E58">
      <w:pPr>
        <w:pStyle w:val="a4"/>
        <w:numPr>
          <w:ilvl w:val="1"/>
          <w:numId w:val="21"/>
        </w:numPr>
        <w:ind w:firstLineChars="0"/>
        <w:rPr>
          <w:rFonts w:ascii="仿宋" w:eastAsia="仿宋" w:hAnsi="仿宋"/>
        </w:rPr>
      </w:pPr>
      <w:r w:rsidRPr="00FA1A02">
        <w:rPr>
          <w:rFonts w:ascii="仿宋" w:eastAsia="仿宋" w:hAnsi="仿宋"/>
        </w:rPr>
        <w:t>The Information Age</w:t>
      </w:r>
    </w:p>
    <w:p w:rsidR="00EB1A98" w:rsidRDefault="00FA1A02" w:rsidP="00263E58">
      <w:pPr>
        <w:pStyle w:val="a4"/>
        <w:numPr>
          <w:ilvl w:val="1"/>
          <w:numId w:val="21"/>
        </w:numPr>
        <w:ind w:firstLineChars="0"/>
        <w:rPr>
          <w:rFonts w:ascii="仿宋" w:eastAsia="仿宋" w:hAnsi="仿宋"/>
        </w:rPr>
      </w:pPr>
      <w:r w:rsidRPr="00FA1A02">
        <w:rPr>
          <w:rFonts w:ascii="仿宋" w:eastAsia="仿宋" w:hAnsi="仿宋"/>
        </w:rPr>
        <w:t>ICTs and Globalization</w:t>
      </w:r>
    </w:p>
    <w:p w:rsidR="00EB1A98" w:rsidRDefault="00FA1A02" w:rsidP="00263E58">
      <w:pPr>
        <w:pStyle w:val="a4"/>
        <w:numPr>
          <w:ilvl w:val="1"/>
          <w:numId w:val="21"/>
        </w:numPr>
        <w:ind w:firstLineChars="0"/>
        <w:rPr>
          <w:rFonts w:ascii="仿宋" w:eastAsia="仿宋" w:hAnsi="仿宋"/>
        </w:rPr>
      </w:pPr>
      <w:r w:rsidRPr="00FA1A02">
        <w:rPr>
          <w:rFonts w:ascii="仿宋" w:eastAsia="仿宋" w:hAnsi="仿宋"/>
        </w:rPr>
        <w:t>Information Technology and Education</w:t>
      </w:r>
    </w:p>
    <w:p w:rsidR="00FA1A02" w:rsidRDefault="00FA1A02" w:rsidP="00263E58">
      <w:pPr>
        <w:pStyle w:val="a4"/>
        <w:numPr>
          <w:ilvl w:val="1"/>
          <w:numId w:val="21"/>
        </w:numPr>
        <w:ind w:firstLineChars="0"/>
        <w:rPr>
          <w:rFonts w:ascii="仿宋" w:eastAsia="仿宋" w:hAnsi="仿宋"/>
        </w:rPr>
      </w:pPr>
      <w:r w:rsidRPr="00FA1A02">
        <w:rPr>
          <w:rFonts w:ascii="仿宋" w:eastAsia="仿宋" w:hAnsi="仿宋"/>
        </w:rPr>
        <w:t>Basic IT Skills and Personal Qualifications</w:t>
      </w:r>
    </w:p>
    <w:p w:rsidR="00EB47E1" w:rsidRDefault="00EB47E1" w:rsidP="00263E58">
      <w:pPr>
        <w:pStyle w:val="a4"/>
        <w:numPr>
          <w:ilvl w:val="1"/>
          <w:numId w:val="21"/>
        </w:numPr>
        <w:ind w:firstLineChars="0"/>
        <w:rPr>
          <w:rFonts w:ascii="仿宋" w:eastAsia="仿宋" w:hAnsi="仿宋"/>
        </w:rPr>
      </w:pPr>
      <w:r w:rsidRPr="00EB47E1">
        <w:rPr>
          <w:rFonts w:ascii="仿宋" w:eastAsia="仿宋" w:hAnsi="仿宋" w:hint="eastAsia"/>
        </w:rPr>
        <w:t>英汉语序的对比与翻译</w:t>
      </w:r>
    </w:p>
    <w:p w:rsidR="00EB1A98" w:rsidRPr="00DF6DBC" w:rsidRDefault="00EB1A98" w:rsidP="00263E58">
      <w:pPr>
        <w:pStyle w:val="a4"/>
        <w:numPr>
          <w:ilvl w:val="0"/>
          <w:numId w:val="20"/>
        </w:numPr>
        <w:ind w:firstLineChars="0"/>
        <w:rPr>
          <w:rFonts w:ascii="仿宋" w:eastAsia="仿宋" w:hAnsi="仿宋"/>
        </w:rPr>
      </w:pPr>
      <w:r w:rsidRPr="00DF6DBC">
        <w:rPr>
          <w:rFonts w:ascii="仿宋" w:eastAsia="仿宋" w:hAnsi="仿宋" w:hint="eastAsia"/>
        </w:rPr>
        <w:t>教学要求</w:t>
      </w:r>
    </w:p>
    <w:p w:rsidR="00EB1A98" w:rsidRPr="00284D85" w:rsidRDefault="00EB1A98" w:rsidP="00EB1A98">
      <w:pPr>
        <w:pStyle w:val="a4"/>
        <w:ind w:left="360" w:firstLineChars="0" w:firstLine="0"/>
        <w:rPr>
          <w:rFonts w:ascii="仿宋" w:eastAsia="仿宋" w:hAnsi="仿宋"/>
        </w:rPr>
      </w:pPr>
      <w:r>
        <w:rPr>
          <w:rFonts w:ascii="仿宋" w:eastAsia="仿宋" w:hAnsi="仿宋" w:hint="eastAsia"/>
        </w:rPr>
        <w:t>学完本章内容，应能够：</w:t>
      </w:r>
      <w:r w:rsidR="00FA1A02">
        <w:rPr>
          <w:rFonts w:ascii="仿宋" w:eastAsia="仿宋" w:hAnsi="仿宋" w:hint="eastAsia"/>
        </w:rPr>
        <w:t>State the symbols of the information age; Define IT and ICT; Compare and contrast IT and ICT; State the effects of IT in education; Describe the basic IT skills and personal qualifications.</w:t>
      </w:r>
    </w:p>
    <w:p w:rsidR="00EB1A98" w:rsidRDefault="00EB1A98" w:rsidP="00263E58">
      <w:pPr>
        <w:pStyle w:val="a4"/>
        <w:numPr>
          <w:ilvl w:val="0"/>
          <w:numId w:val="20"/>
        </w:numPr>
        <w:ind w:firstLineChars="0"/>
        <w:rPr>
          <w:rFonts w:ascii="仿宋" w:eastAsia="仿宋" w:hAnsi="仿宋"/>
        </w:rPr>
      </w:pPr>
      <w:r w:rsidRPr="00DF6DBC">
        <w:rPr>
          <w:rFonts w:ascii="仿宋" w:eastAsia="仿宋" w:hAnsi="仿宋" w:hint="eastAsia"/>
        </w:rPr>
        <w:t>重点</w:t>
      </w:r>
    </w:p>
    <w:p w:rsidR="00EB1A98" w:rsidRPr="00DF6DBC" w:rsidRDefault="00FA1A02" w:rsidP="00EB1A98">
      <w:pPr>
        <w:pStyle w:val="a4"/>
        <w:ind w:left="360" w:firstLineChars="0" w:firstLine="0"/>
        <w:rPr>
          <w:rFonts w:ascii="仿宋" w:eastAsia="仿宋" w:hAnsi="仿宋"/>
        </w:rPr>
      </w:pPr>
      <w:r>
        <w:rPr>
          <w:rFonts w:ascii="仿宋" w:eastAsia="仿宋" w:hAnsi="仿宋" w:hint="eastAsia"/>
        </w:rPr>
        <w:t>Compare and contrast IT and ICT; State the effects of IT in education; Describe the basic IT skills and personal qualifications</w:t>
      </w:r>
    </w:p>
    <w:p w:rsidR="00EB1A98" w:rsidRDefault="00EB1A98" w:rsidP="00263E58">
      <w:pPr>
        <w:pStyle w:val="a4"/>
        <w:numPr>
          <w:ilvl w:val="0"/>
          <w:numId w:val="20"/>
        </w:numPr>
        <w:ind w:firstLineChars="0"/>
        <w:rPr>
          <w:rFonts w:ascii="仿宋" w:eastAsia="仿宋" w:hAnsi="仿宋"/>
        </w:rPr>
      </w:pPr>
      <w:r w:rsidRPr="00DF6DBC">
        <w:rPr>
          <w:rFonts w:ascii="仿宋" w:eastAsia="仿宋" w:hAnsi="仿宋" w:hint="eastAsia"/>
        </w:rPr>
        <w:lastRenderedPageBreak/>
        <w:t>难点</w:t>
      </w:r>
    </w:p>
    <w:p w:rsidR="00EB1A98" w:rsidRDefault="00FA1A02" w:rsidP="00D637E1">
      <w:pPr>
        <w:pStyle w:val="a4"/>
        <w:ind w:left="360" w:firstLineChars="0" w:firstLine="0"/>
        <w:rPr>
          <w:rFonts w:ascii="仿宋" w:eastAsia="仿宋" w:hAnsi="仿宋"/>
        </w:rPr>
      </w:pPr>
      <w:r>
        <w:rPr>
          <w:rFonts w:ascii="仿宋" w:eastAsia="仿宋" w:hAnsi="仿宋" w:hint="eastAsia"/>
        </w:rPr>
        <w:t>Describe the basic IT skills and personal qualifications</w:t>
      </w:r>
    </w:p>
    <w:p w:rsidR="00EB1A98" w:rsidRPr="00DF6DBC" w:rsidRDefault="00827300" w:rsidP="00827300">
      <w:pPr>
        <w:pStyle w:val="a4"/>
        <w:numPr>
          <w:ilvl w:val="0"/>
          <w:numId w:val="2"/>
        </w:numPr>
        <w:ind w:firstLineChars="0"/>
        <w:rPr>
          <w:rFonts w:ascii="仿宋" w:eastAsia="仿宋" w:hAnsi="仿宋"/>
        </w:rPr>
      </w:pPr>
      <w:r w:rsidRPr="00827300">
        <w:rPr>
          <w:rFonts w:ascii="仿宋" w:eastAsia="仿宋" w:hAnsi="仿宋"/>
        </w:rPr>
        <w:t>The Development Trends of Media and Technologies</w:t>
      </w:r>
      <w:r w:rsidR="00EB1A98" w:rsidRPr="00DF6DBC">
        <w:rPr>
          <w:rFonts w:ascii="仿宋" w:eastAsia="仿宋" w:hAnsi="仿宋" w:hint="eastAsia"/>
        </w:rPr>
        <w:t>（</w:t>
      </w:r>
      <w:r w:rsidR="00EB1A98">
        <w:rPr>
          <w:rFonts w:ascii="仿宋" w:eastAsia="仿宋" w:hAnsi="仿宋" w:hint="eastAsia"/>
        </w:rPr>
        <w:t>4</w:t>
      </w:r>
      <w:r w:rsidR="00EB1A98" w:rsidRPr="00DF6DBC">
        <w:rPr>
          <w:rFonts w:ascii="仿宋" w:eastAsia="仿宋" w:hAnsi="仿宋" w:hint="eastAsia"/>
        </w:rPr>
        <w:t>学时）</w:t>
      </w:r>
    </w:p>
    <w:p w:rsidR="00EB1A98" w:rsidRDefault="00EB1A98" w:rsidP="00263E58">
      <w:pPr>
        <w:pStyle w:val="a4"/>
        <w:numPr>
          <w:ilvl w:val="0"/>
          <w:numId w:val="22"/>
        </w:numPr>
        <w:ind w:firstLineChars="0"/>
        <w:rPr>
          <w:rFonts w:ascii="仿宋" w:eastAsia="仿宋" w:hAnsi="仿宋"/>
        </w:rPr>
      </w:pPr>
      <w:r w:rsidRPr="00DF6DBC">
        <w:rPr>
          <w:rFonts w:ascii="仿宋" w:eastAsia="仿宋" w:hAnsi="仿宋" w:hint="eastAsia"/>
        </w:rPr>
        <w:t>教学内容</w:t>
      </w:r>
    </w:p>
    <w:p w:rsidR="00EB1A98" w:rsidRDefault="00827300" w:rsidP="00263E58">
      <w:pPr>
        <w:pStyle w:val="a4"/>
        <w:numPr>
          <w:ilvl w:val="1"/>
          <w:numId w:val="23"/>
        </w:numPr>
        <w:ind w:firstLineChars="0"/>
        <w:rPr>
          <w:rFonts w:ascii="仿宋" w:eastAsia="仿宋" w:hAnsi="仿宋"/>
        </w:rPr>
      </w:pPr>
      <w:r w:rsidRPr="00827300">
        <w:rPr>
          <w:rFonts w:ascii="仿宋" w:eastAsia="仿宋" w:hAnsi="仿宋"/>
        </w:rPr>
        <w:t>Continuing Use of Traditional Media</w:t>
      </w:r>
    </w:p>
    <w:p w:rsidR="00EB1A98" w:rsidRDefault="00827300" w:rsidP="00263E58">
      <w:pPr>
        <w:pStyle w:val="a4"/>
        <w:numPr>
          <w:ilvl w:val="1"/>
          <w:numId w:val="23"/>
        </w:numPr>
        <w:ind w:firstLineChars="0"/>
        <w:rPr>
          <w:rFonts w:ascii="仿宋" w:eastAsia="仿宋" w:hAnsi="仿宋"/>
        </w:rPr>
      </w:pPr>
      <w:r w:rsidRPr="00827300">
        <w:rPr>
          <w:rFonts w:ascii="仿宋" w:eastAsia="仿宋" w:hAnsi="仿宋"/>
        </w:rPr>
        <w:t>Advancing Telecommunications and Interactive Technologies</w:t>
      </w:r>
    </w:p>
    <w:p w:rsidR="00EB1A98" w:rsidRDefault="00827300" w:rsidP="00263E58">
      <w:pPr>
        <w:pStyle w:val="a4"/>
        <w:numPr>
          <w:ilvl w:val="1"/>
          <w:numId w:val="23"/>
        </w:numPr>
        <w:ind w:firstLineChars="0"/>
        <w:rPr>
          <w:rFonts w:ascii="仿宋" w:eastAsia="仿宋" w:hAnsi="仿宋"/>
        </w:rPr>
      </w:pPr>
      <w:r w:rsidRPr="00827300">
        <w:rPr>
          <w:rFonts w:ascii="仿宋" w:eastAsia="仿宋" w:hAnsi="仿宋"/>
        </w:rPr>
        <w:t>Predictions of Technology Trends</w:t>
      </w:r>
    </w:p>
    <w:p w:rsidR="00827300" w:rsidRDefault="00827300" w:rsidP="00263E58">
      <w:pPr>
        <w:pStyle w:val="a4"/>
        <w:numPr>
          <w:ilvl w:val="1"/>
          <w:numId w:val="23"/>
        </w:numPr>
        <w:ind w:firstLineChars="0"/>
        <w:rPr>
          <w:rFonts w:ascii="仿宋" w:eastAsia="仿宋" w:hAnsi="仿宋"/>
        </w:rPr>
      </w:pPr>
      <w:r w:rsidRPr="00827300">
        <w:rPr>
          <w:rFonts w:ascii="仿宋" w:eastAsia="仿宋" w:hAnsi="仿宋"/>
        </w:rPr>
        <w:t>Electronic Learning</w:t>
      </w:r>
    </w:p>
    <w:p w:rsidR="00C202AE" w:rsidRDefault="00C202AE" w:rsidP="00263E58">
      <w:pPr>
        <w:pStyle w:val="a4"/>
        <w:numPr>
          <w:ilvl w:val="1"/>
          <w:numId w:val="23"/>
        </w:numPr>
        <w:ind w:firstLineChars="0"/>
        <w:rPr>
          <w:rFonts w:ascii="仿宋" w:eastAsia="仿宋" w:hAnsi="仿宋"/>
        </w:rPr>
      </w:pPr>
      <w:r w:rsidRPr="00C202AE">
        <w:rPr>
          <w:rFonts w:ascii="仿宋" w:eastAsia="仿宋" w:hAnsi="仿宋" w:hint="eastAsia"/>
        </w:rPr>
        <w:t>文献检索简介</w:t>
      </w:r>
    </w:p>
    <w:p w:rsidR="00EB1A98" w:rsidRPr="00DF6DBC" w:rsidRDefault="00EB1A98" w:rsidP="00263E58">
      <w:pPr>
        <w:pStyle w:val="a4"/>
        <w:numPr>
          <w:ilvl w:val="0"/>
          <w:numId w:val="22"/>
        </w:numPr>
        <w:ind w:firstLineChars="0"/>
        <w:rPr>
          <w:rFonts w:ascii="仿宋" w:eastAsia="仿宋" w:hAnsi="仿宋"/>
        </w:rPr>
      </w:pPr>
      <w:r w:rsidRPr="00DF6DBC">
        <w:rPr>
          <w:rFonts w:ascii="仿宋" w:eastAsia="仿宋" w:hAnsi="仿宋" w:hint="eastAsia"/>
        </w:rPr>
        <w:t>教学要求</w:t>
      </w:r>
    </w:p>
    <w:p w:rsidR="00EB1A98" w:rsidRPr="00284D85" w:rsidRDefault="00EB1A98" w:rsidP="00EB1A98">
      <w:pPr>
        <w:pStyle w:val="a4"/>
        <w:ind w:left="360" w:firstLineChars="0" w:firstLine="0"/>
        <w:rPr>
          <w:rFonts w:ascii="仿宋" w:eastAsia="仿宋" w:hAnsi="仿宋"/>
        </w:rPr>
      </w:pPr>
      <w:r>
        <w:rPr>
          <w:rFonts w:ascii="仿宋" w:eastAsia="仿宋" w:hAnsi="仿宋" w:hint="eastAsia"/>
        </w:rPr>
        <w:t>学完本章内容，应能够：</w:t>
      </w:r>
      <w:r w:rsidR="00827300">
        <w:rPr>
          <w:rFonts w:ascii="仿宋" w:eastAsia="仿宋" w:hAnsi="仿宋" w:hint="eastAsia"/>
        </w:rPr>
        <w:t>State the reasons why we continue to use traditional media; State the current situations of telecommunications and interactive technologies and their effects; List the development trends of technology; Explain the meaning of E-learning.</w:t>
      </w:r>
    </w:p>
    <w:p w:rsidR="00EB1A98" w:rsidRDefault="00EB1A98" w:rsidP="00263E58">
      <w:pPr>
        <w:pStyle w:val="a4"/>
        <w:numPr>
          <w:ilvl w:val="0"/>
          <w:numId w:val="22"/>
        </w:numPr>
        <w:ind w:firstLineChars="0"/>
        <w:rPr>
          <w:rFonts w:ascii="仿宋" w:eastAsia="仿宋" w:hAnsi="仿宋"/>
        </w:rPr>
      </w:pPr>
      <w:r w:rsidRPr="00DF6DBC">
        <w:rPr>
          <w:rFonts w:ascii="仿宋" w:eastAsia="仿宋" w:hAnsi="仿宋" w:hint="eastAsia"/>
        </w:rPr>
        <w:t>重点</w:t>
      </w:r>
    </w:p>
    <w:p w:rsidR="00EB1A98" w:rsidRPr="00827300" w:rsidRDefault="00827300" w:rsidP="00EB1A98">
      <w:pPr>
        <w:pStyle w:val="a4"/>
        <w:ind w:left="360" w:firstLineChars="0" w:firstLine="0"/>
        <w:rPr>
          <w:rFonts w:ascii="仿宋" w:eastAsia="仿宋" w:hAnsi="仿宋"/>
        </w:rPr>
      </w:pPr>
      <w:r w:rsidRPr="00827300">
        <w:rPr>
          <w:rFonts w:ascii="仿宋" w:eastAsia="仿宋" w:hAnsi="仿宋"/>
        </w:rPr>
        <w:t>List the development trends of technology; Ex</w:t>
      </w:r>
      <w:r>
        <w:rPr>
          <w:rFonts w:ascii="仿宋" w:eastAsia="仿宋" w:hAnsi="仿宋"/>
        </w:rPr>
        <w:t>plain the meaning of E-learning</w:t>
      </w:r>
    </w:p>
    <w:p w:rsidR="00676EA3" w:rsidRDefault="00EB1A98" w:rsidP="00263E58">
      <w:pPr>
        <w:pStyle w:val="a4"/>
        <w:numPr>
          <w:ilvl w:val="0"/>
          <w:numId w:val="22"/>
        </w:numPr>
        <w:ind w:firstLineChars="0"/>
        <w:rPr>
          <w:rFonts w:ascii="仿宋" w:eastAsia="仿宋" w:hAnsi="仿宋"/>
        </w:rPr>
      </w:pPr>
      <w:r w:rsidRPr="00DF6DBC">
        <w:rPr>
          <w:rFonts w:ascii="仿宋" w:eastAsia="仿宋" w:hAnsi="仿宋" w:hint="eastAsia"/>
        </w:rPr>
        <w:t>难点</w:t>
      </w:r>
    </w:p>
    <w:p w:rsidR="00EB1A98" w:rsidRDefault="00827300" w:rsidP="00676EA3">
      <w:pPr>
        <w:pStyle w:val="a4"/>
        <w:ind w:left="360" w:firstLineChars="0" w:firstLine="0"/>
        <w:rPr>
          <w:rFonts w:ascii="仿宋" w:eastAsia="仿宋" w:hAnsi="仿宋"/>
        </w:rPr>
      </w:pPr>
      <w:r w:rsidRPr="00676EA3">
        <w:rPr>
          <w:rFonts w:ascii="仿宋" w:eastAsia="仿宋" w:hAnsi="仿宋" w:hint="eastAsia"/>
        </w:rPr>
        <w:t xml:space="preserve">State the current situations of telecommunications and interactive technologies </w:t>
      </w:r>
      <w:r w:rsidR="00676EA3">
        <w:rPr>
          <w:rFonts w:ascii="仿宋" w:eastAsia="仿宋" w:hAnsi="仿宋" w:hint="eastAsia"/>
        </w:rPr>
        <w:t xml:space="preserve"> </w:t>
      </w:r>
      <w:r>
        <w:rPr>
          <w:rFonts w:ascii="仿宋" w:eastAsia="仿宋" w:hAnsi="仿宋" w:hint="eastAsia"/>
        </w:rPr>
        <w:t>and their effects</w:t>
      </w:r>
    </w:p>
    <w:p w:rsidR="00EB1A98" w:rsidRPr="00DF6DBC" w:rsidRDefault="000C3079" w:rsidP="0013318C">
      <w:pPr>
        <w:pStyle w:val="a4"/>
        <w:numPr>
          <w:ilvl w:val="0"/>
          <w:numId w:val="2"/>
        </w:numPr>
        <w:ind w:left="1242" w:firstLineChars="0" w:hanging="822"/>
        <w:rPr>
          <w:rFonts w:ascii="仿宋" w:eastAsia="仿宋" w:hAnsi="仿宋"/>
        </w:rPr>
      </w:pPr>
      <w:r w:rsidRPr="000C3079">
        <w:rPr>
          <w:rFonts w:ascii="仿宋" w:eastAsia="仿宋" w:hAnsi="仿宋"/>
        </w:rPr>
        <w:t>Instructional Systems and Instructional Systems Design</w:t>
      </w:r>
      <w:r w:rsidR="00EB1A98" w:rsidRPr="00DF6DBC">
        <w:rPr>
          <w:rFonts w:ascii="仿宋" w:eastAsia="仿宋" w:hAnsi="仿宋" w:hint="eastAsia"/>
        </w:rPr>
        <w:t>（</w:t>
      </w:r>
      <w:r w:rsidR="00EB1A98">
        <w:rPr>
          <w:rFonts w:ascii="仿宋" w:eastAsia="仿宋" w:hAnsi="仿宋" w:hint="eastAsia"/>
        </w:rPr>
        <w:t>4</w:t>
      </w:r>
      <w:r w:rsidR="00EB1A98" w:rsidRPr="00DF6DBC">
        <w:rPr>
          <w:rFonts w:ascii="仿宋" w:eastAsia="仿宋" w:hAnsi="仿宋" w:hint="eastAsia"/>
        </w:rPr>
        <w:t>学时）</w:t>
      </w:r>
    </w:p>
    <w:p w:rsidR="00EB1A98" w:rsidRDefault="00EB1A98" w:rsidP="00263E58">
      <w:pPr>
        <w:pStyle w:val="a4"/>
        <w:numPr>
          <w:ilvl w:val="0"/>
          <w:numId w:val="24"/>
        </w:numPr>
        <w:ind w:firstLineChars="0"/>
        <w:rPr>
          <w:rFonts w:ascii="仿宋" w:eastAsia="仿宋" w:hAnsi="仿宋"/>
        </w:rPr>
      </w:pPr>
      <w:r w:rsidRPr="00DF6DBC">
        <w:rPr>
          <w:rFonts w:ascii="仿宋" w:eastAsia="仿宋" w:hAnsi="仿宋" w:hint="eastAsia"/>
        </w:rPr>
        <w:t>教学内容</w:t>
      </w:r>
    </w:p>
    <w:p w:rsidR="00EB1A98" w:rsidRDefault="00C202AE" w:rsidP="00263E58">
      <w:pPr>
        <w:pStyle w:val="a4"/>
        <w:numPr>
          <w:ilvl w:val="1"/>
          <w:numId w:val="25"/>
        </w:numPr>
        <w:ind w:firstLineChars="0"/>
        <w:rPr>
          <w:rFonts w:ascii="仿宋" w:eastAsia="仿宋" w:hAnsi="仿宋"/>
        </w:rPr>
      </w:pPr>
      <w:r w:rsidRPr="00C202AE">
        <w:rPr>
          <w:rFonts w:ascii="仿宋" w:eastAsia="仿宋" w:hAnsi="仿宋"/>
        </w:rPr>
        <w:t>Instructional Systems</w:t>
      </w:r>
    </w:p>
    <w:p w:rsidR="00EB1A98" w:rsidRDefault="00C202AE" w:rsidP="00263E58">
      <w:pPr>
        <w:pStyle w:val="a4"/>
        <w:numPr>
          <w:ilvl w:val="1"/>
          <w:numId w:val="25"/>
        </w:numPr>
        <w:ind w:firstLineChars="0"/>
        <w:rPr>
          <w:rFonts w:ascii="仿宋" w:eastAsia="仿宋" w:hAnsi="仿宋"/>
        </w:rPr>
      </w:pPr>
      <w:r w:rsidRPr="00C202AE">
        <w:rPr>
          <w:rFonts w:ascii="仿宋" w:eastAsia="仿宋" w:hAnsi="仿宋"/>
        </w:rPr>
        <w:t>Instructional Design</w:t>
      </w:r>
    </w:p>
    <w:p w:rsidR="00EB1A98" w:rsidRDefault="00C202AE" w:rsidP="00263E58">
      <w:pPr>
        <w:pStyle w:val="a4"/>
        <w:numPr>
          <w:ilvl w:val="1"/>
          <w:numId w:val="25"/>
        </w:numPr>
        <w:ind w:firstLineChars="0"/>
        <w:rPr>
          <w:rFonts w:ascii="仿宋" w:eastAsia="仿宋" w:hAnsi="仿宋"/>
        </w:rPr>
      </w:pPr>
      <w:r w:rsidRPr="00C202AE">
        <w:rPr>
          <w:rFonts w:ascii="仿宋" w:eastAsia="仿宋" w:hAnsi="仿宋" w:hint="eastAsia"/>
        </w:rPr>
        <w:t>文献检索方法简介</w:t>
      </w:r>
    </w:p>
    <w:p w:rsidR="00EB1A98" w:rsidRPr="00DF6DBC" w:rsidRDefault="00EB1A98" w:rsidP="00263E58">
      <w:pPr>
        <w:pStyle w:val="a4"/>
        <w:numPr>
          <w:ilvl w:val="0"/>
          <w:numId w:val="24"/>
        </w:numPr>
        <w:ind w:firstLineChars="0"/>
        <w:rPr>
          <w:rFonts w:ascii="仿宋" w:eastAsia="仿宋" w:hAnsi="仿宋"/>
        </w:rPr>
      </w:pPr>
      <w:r w:rsidRPr="00DF6DBC">
        <w:rPr>
          <w:rFonts w:ascii="仿宋" w:eastAsia="仿宋" w:hAnsi="仿宋" w:hint="eastAsia"/>
        </w:rPr>
        <w:t>教学要求</w:t>
      </w:r>
    </w:p>
    <w:p w:rsidR="00EB1A98" w:rsidRPr="00284D85" w:rsidRDefault="00EB1A98" w:rsidP="00EB1A98">
      <w:pPr>
        <w:pStyle w:val="a4"/>
        <w:ind w:left="360" w:firstLineChars="0" w:firstLine="0"/>
        <w:rPr>
          <w:rFonts w:ascii="仿宋" w:eastAsia="仿宋" w:hAnsi="仿宋"/>
        </w:rPr>
      </w:pPr>
      <w:r>
        <w:rPr>
          <w:rFonts w:ascii="仿宋" w:eastAsia="仿宋" w:hAnsi="仿宋" w:hint="eastAsia"/>
        </w:rPr>
        <w:t>学完本章内容，应能够：</w:t>
      </w:r>
      <w:r w:rsidR="00C202AE">
        <w:rPr>
          <w:rFonts w:ascii="仿宋" w:eastAsia="仿宋" w:hAnsi="仿宋" w:hint="eastAsia"/>
        </w:rPr>
        <w:t xml:space="preserve">State the five subsystems included in </w:t>
      </w:r>
      <w:r w:rsidR="00C202AE">
        <w:rPr>
          <w:rFonts w:ascii="仿宋" w:eastAsia="仿宋" w:hAnsi="仿宋"/>
        </w:rPr>
        <w:t>instructional</w:t>
      </w:r>
      <w:r w:rsidR="00C202AE">
        <w:rPr>
          <w:rFonts w:ascii="仿宋" w:eastAsia="仿宋" w:hAnsi="仿宋" w:hint="eastAsia"/>
        </w:rPr>
        <w:t xml:space="preserve"> system and their outputs; Understand the cybernetic system and the differences between the cybernetic system and </w:t>
      </w:r>
      <w:r w:rsidR="00C202AE">
        <w:rPr>
          <w:rFonts w:ascii="仿宋" w:eastAsia="仿宋" w:hAnsi="仿宋"/>
        </w:rPr>
        <w:t>“</w:t>
      </w:r>
      <w:r w:rsidR="00C202AE">
        <w:rPr>
          <w:rFonts w:ascii="仿宋" w:eastAsia="仿宋" w:hAnsi="仿宋" w:hint="eastAsia"/>
        </w:rPr>
        <w:t>one-shot</w:t>
      </w:r>
      <w:r w:rsidR="00C202AE">
        <w:rPr>
          <w:rFonts w:ascii="仿宋" w:eastAsia="仿宋" w:hAnsi="仿宋"/>
        </w:rPr>
        <w:t>”</w:t>
      </w:r>
      <w:r w:rsidR="00C202AE">
        <w:rPr>
          <w:rFonts w:ascii="仿宋" w:eastAsia="仿宋" w:hAnsi="仿宋" w:hint="eastAsia"/>
        </w:rPr>
        <w:t xml:space="preserve"> system; Know the inputs of instructional design, the procedure and the outputs.</w:t>
      </w:r>
    </w:p>
    <w:p w:rsidR="00EB1A98" w:rsidRDefault="00EB1A98" w:rsidP="00263E58">
      <w:pPr>
        <w:pStyle w:val="a4"/>
        <w:numPr>
          <w:ilvl w:val="0"/>
          <w:numId w:val="24"/>
        </w:numPr>
        <w:ind w:firstLineChars="0"/>
        <w:rPr>
          <w:rFonts w:ascii="仿宋" w:eastAsia="仿宋" w:hAnsi="仿宋"/>
        </w:rPr>
      </w:pPr>
      <w:r w:rsidRPr="00DF6DBC">
        <w:rPr>
          <w:rFonts w:ascii="仿宋" w:eastAsia="仿宋" w:hAnsi="仿宋" w:hint="eastAsia"/>
        </w:rPr>
        <w:t>重点</w:t>
      </w:r>
    </w:p>
    <w:p w:rsidR="00EB1A98" w:rsidRPr="00DF6DBC" w:rsidRDefault="003F2C53" w:rsidP="00EB1A98">
      <w:pPr>
        <w:pStyle w:val="a4"/>
        <w:ind w:left="360" w:firstLineChars="0" w:firstLine="0"/>
        <w:rPr>
          <w:rFonts w:ascii="仿宋" w:eastAsia="仿宋" w:hAnsi="仿宋"/>
        </w:rPr>
      </w:pPr>
      <w:r>
        <w:rPr>
          <w:rFonts w:ascii="仿宋" w:eastAsia="仿宋" w:hAnsi="仿宋" w:hint="eastAsia"/>
        </w:rPr>
        <w:t xml:space="preserve">State the five subsystems included in </w:t>
      </w:r>
      <w:r>
        <w:rPr>
          <w:rFonts w:ascii="仿宋" w:eastAsia="仿宋" w:hAnsi="仿宋"/>
        </w:rPr>
        <w:t>instructional</w:t>
      </w:r>
      <w:r>
        <w:rPr>
          <w:rFonts w:ascii="仿宋" w:eastAsia="仿宋" w:hAnsi="仿宋" w:hint="eastAsia"/>
        </w:rPr>
        <w:t xml:space="preserve"> system and their outputs; Know the inputs of instructional design, the procedure and the outputs</w:t>
      </w:r>
    </w:p>
    <w:p w:rsidR="003F2C53" w:rsidRDefault="00EB1A98" w:rsidP="00263E58">
      <w:pPr>
        <w:pStyle w:val="a4"/>
        <w:numPr>
          <w:ilvl w:val="0"/>
          <w:numId w:val="24"/>
        </w:numPr>
        <w:ind w:firstLineChars="0"/>
        <w:rPr>
          <w:rFonts w:ascii="仿宋" w:eastAsia="仿宋" w:hAnsi="仿宋"/>
        </w:rPr>
      </w:pPr>
      <w:r w:rsidRPr="00DF6DBC">
        <w:rPr>
          <w:rFonts w:ascii="仿宋" w:eastAsia="仿宋" w:hAnsi="仿宋" w:hint="eastAsia"/>
        </w:rPr>
        <w:t>难点</w:t>
      </w:r>
    </w:p>
    <w:p w:rsidR="003F2C53" w:rsidRDefault="003F2C53" w:rsidP="003F2C53">
      <w:pPr>
        <w:pStyle w:val="a4"/>
        <w:ind w:left="360" w:firstLineChars="0" w:firstLine="0"/>
        <w:rPr>
          <w:rFonts w:ascii="仿宋" w:eastAsia="仿宋" w:hAnsi="仿宋"/>
        </w:rPr>
      </w:pPr>
      <w:r w:rsidRPr="003F2C53">
        <w:rPr>
          <w:rFonts w:ascii="仿宋" w:eastAsia="仿宋" w:hAnsi="仿宋" w:hint="eastAsia"/>
        </w:rPr>
        <w:t xml:space="preserve">Understand the cybernetic system and the differences between the cybernetic   </w:t>
      </w:r>
    </w:p>
    <w:p w:rsidR="00EB1A98" w:rsidRDefault="003F2C53" w:rsidP="003F2C53">
      <w:pPr>
        <w:pStyle w:val="a4"/>
        <w:ind w:left="360" w:firstLineChars="0" w:firstLine="0"/>
        <w:rPr>
          <w:rFonts w:ascii="仿宋" w:eastAsia="仿宋" w:hAnsi="仿宋"/>
        </w:rPr>
      </w:pPr>
      <w:r>
        <w:rPr>
          <w:rFonts w:ascii="仿宋" w:eastAsia="仿宋" w:hAnsi="仿宋" w:hint="eastAsia"/>
        </w:rPr>
        <w:t xml:space="preserve">system and </w:t>
      </w:r>
      <w:r>
        <w:rPr>
          <w:rFonts w:ascii="仿宋" w:eastAsia="仿宋" w:hAnsi="仿宋"/>
        </w:rPr>
        <w:t>“</w:t>
      </w:r>
      <w:r>
        <w:rPr>
          <w:rFonts w:ascii="仿宋" w:eastAsia="仿宋" w:hAnsi="仿宋" w:hint="eastAsia"/>
        </w:rPr>
        <w:t>one-shot</w:t>
      </w:r>
      <w:r>
        <w:rPr>
          <w:rFonts w:ascii="仿宋" w:eastAsia="仿宋" w:hAnsi="仿宋"/>
        </w:rPr>
        <w:t>”</w:t>
      </w:r>
      <w:r>
        <w:rPr>
          <w:rFonts w:ascii="仿宋" w:eastAsia="仿宋" w:hAnsi="仿宋" w:hint="eastAsia"/>
        </w:rPr>
        <w:t xml:space="preserve"> system</w:t>
      </w:r>
    </w:p>
    <w:p w:rsidR="00EB1A98" w:rsidRPr="00DF6DBC" w:rsidRDefault="006D6E6C" w:rsidP="006D6E6C">
      <w:pPr>
        <w:pStyle w:val="a4"/>
        <w:numPr>
          <w:ilvl w:val="0"/>
          <w:numId w:val="2"/>
        </w:numPr>
        <w:ind w:firstLineChars="0"/>
        <w:rPr>
          <w:rFonts w:ascii="仿宋" w:eastAsia="仿宋" w:hAnsi="仿宋"/>
        </w:rPr>
      </w:pPr>
      <w:r w:rsidRPr="006D6E6C">
        <w:rPr>
          <w:rFonts w:ascii="仿宋" w:eastAsia="仿宋" w:hAnsi="仿宋"/>
        </w:rPr>
        <w:t>Instructional Systems Design Models</w:t>
      </w:r>
      <w:r w:rsidR="00EB1A98" w:rsidRPr="00DF6DBC">
        <w:rPr>
          <w:rFonts w:ascii="仿宋" w:eastAsia="仿宋" w:hAnsi="仿宋" w:hint="eastAsia"/>
        </w:rPr>
        <w:t>（</w:t>
      </w:r>
      <w:r w:rsidR="0093391A">
        <w:rPr>
          <w:rFonts w:ascii="仿宋" w:eastAsia="仿宋" w:hAnsi="仿宋" w:hint="eastAsia"/>
        </w:rPr>
        <w:t>2</w:t>
      </w:r>
      <w:r w:rsidR="00EB1A98" w:rsidRPr="00DF6DBC">
        <w:rPr>
          <w:rFonts w:ascii="仿宋" w:eastAsia="仿宋" w:hAnsi="仿宋" w:hint="eastAsia"/>
        </w:rPr>
        <w:t>学时）</w:t>
      </w:r>
    </w:p>
    <w:p w:rsidR="00EB1A98" w:rsidRDefault="00EB1A98" w:rsidP="00263E58">
      <w:pPr>
        <w:pStyle w:val="a4"/>
        <w:numPr>
          <w:ilvl w:val="0"/>
          <w:numId w:val="26"/>
        </w:numPr>
        <w:ind w:firstLineChars="0"/>
        <w:rPr>
          <w:rFonts w:ascii="仿宋" w:eastAsia="仿宋" w:hAnsi="仿宋"/>
        </w:rPr>
      </w:pPr>
      <w:r w:rsidRPr="00DF6DBC">
        <w:rPr>
          <w:rFonts w:ascii="仿宋" w:eastAsia="仿宋" w:hAnsi="仿宋" w:hint="eastAsia"/>
        </w:rPr>
        <w:t>教学内容</w:t>
      </w:r>
    </w:p>
    <w:p w:rsidR="00EB1A98" w:rsidRDefault="006D6E6C" w:rsidP="00263E58">
      <w:pPr>
        <w:pStyle w:val="a4"/>
        <w:numPr>
          <w:ilvl w:val="1"/>
          <w:numId w:val="27"/>
        </w:numPr>
        <w:ind w:firstLineChars="0"/>
        <w:rPr>
          <w:rFonts w:ascii="仿宋" w:eastAsia="仿宋" w:hAnsi="仿宋"/>
        </w:rPr>
      </w:pPr>
      <w:r w:rsidRPr="006D6E6C">
        <w:rPr>
          <w:rFonts w:ascii="仿宋" w:eastAsia="仿宋" w:hAnsi="仿宋" w:hint="eastAsia"/>
        </w:rPr>
        <w:t>Instructional System Design(ISD)：Using the ADDLE Model</w:t>
      </w:r>
    </w:p>
    <w:p w:rsidR="00EB1A98" w:rsidRDefault="006D6E6C" w:rsidP="00263E58">
      <w:pPr>
        <w:pStyle w:val="a4"/>
        <w:numPr>
          <w:ilvl w:val="1"/>
          <w:numId w:val="27"/>
        </w:numPr>
        <w:ind w:firstLineChars="0"/>
        <w:rPr>
          <w:rFonts w:ascii="仿宋" w:eastAsia="仿宋" w:hAnsi="仿宋"/>
        </w:rPr>
      </w:pPr>
      <w:r w:rsidRPr="006D6E6C">
        <w:rPr>
          <w:rFonts w:ascii="仿宋" w:eastAsia="仿宋" w:hAnsi="仿宋"/>
        </w:rPr>
        <w:t>The ASSURE Model</w:t>
      </w:r>
    </w:p>
    <w:p w:rsidR="00EB1A98" w:rsidRDefault="006D6E6C" w:rsidP="00263E58">
      <w:pPr>
        <w:pStyle w:val="a4"/>
        <w:numPr>
          <w:ilvl w:val="1"/>
          <w:numId w:val="27"/>
        </w:numPr>
        <w:ind w:firstLineChars="0"/>
        <w:rPr>
          <w:rFonts w:ascii="仿宋" w:eastAsia="仿宋" w:hAnsi="仿宋"/>
        </w:rPr>
      </w:pPr>
      <w:r w:rsidRPr="006D6E6C">
        <w:rPr>
          <w:rFonts w:ascii="仿宋" w:eastAsia="仿宋" w:hAnsi="仿宋"/>
        </w:rPr>
        <w:t>Dick and Carey Model</w:t>
      </w:r>
    </w:p>
    <w:p w:rsidR="006D6E6C" w:rsidRDefault="006D6E6C" w:rsidP="00263E58">
      <w:pPr>
        <w:pStyle w:val="a4"/>
        <w:numPr>
          <w:ilvl w:val="1"/>
          <w:numId w:val="27"/>
        </w:numPr>
        <w:ind w:firstLineChars="0"/>
        <w:rPr>
          <w:rFonts w:ascii="仿宋" w:eastAsia="仿宋" w:hAnsi="仿宋"/>
        </w:rPr>
      </w:pPr>
      <w:r w:rsidRPr="006D6E6C">
        <w:rPr>
          <w:rFonts w:ascii="仿宋" w:eastAsia="仿宋" w:hAnsi="仿宋"/>
        </w:rPr>
        <w:t>Rapid Prototyping</w:t>
      </w:r>
    </w:p>
    <w:p w:rsidR="006D6E6C" w:rsidRDefault="006D6E6C" w:rsidP="00263E58">
      <w:pPr>
        <w:pStyle w:val="a4"/>
        <w:numPr>
          <w:ilvl w:val="1"/>
          <w:numId w:val="27"/>
        </w:numPr>
        <w:ind w:firstLineChars="0"/>
        <w:rPr>
          <w:rFonts w:ascii="仿宋" w:eastAsia="仿宋" w:hAnsi="仿宋"/>
        </w:rPr>
      </w:pPr>
      <w:r w:rsidRPr="006D6E6C">
        <w:rPr>
          <w:rFonts w:ascii="仿宋" w:eastAsia="仿宋" w:hAnsi="仿宋" w:hint="eastAsia"/>
        </w:rPr>
        <w:t>Internet上常用的教育技术文献资源</w:t>
      </w:r>
    </w:p>
    <w:p w:rsidR="00EB1A98" w:rsidRPr="00DF6DBC" w:rsidRDefault="00EB1A98" w:rsidP="00263E58">
      <w:pPr>
        <w:pStyle w:val="a4"/>
        <w:numPr>
          <w:ilvl w:val="0"/>
          <w:numId w:val="26"/>
        </w:numPr>
        <w:ind w:firstLineChars="0"/>
        <w:rPr>
          <w:rFonts w:ascii="仿宋" w:eastAsia="仿宋" w:hAnsi="仿宋"/>
        </w:rPr>
      </w:pPr>
      <w:r w:rsidRPr="00DF6DBC">
        <w:rPr>
          <w:rFonts w:ascii="仿宋" w:eastAsia="仿宋" w:hAnsi="仿宋" w:hint="eastAsia"/>
        </w:rPr>
        <w:lastRenderedPageBreak/>
        <w:t>教学要求</w:t>
      </w:r>
    </w:p>
    <w:p w:rsidR="00EB1A98" w:rsidRPr="00284D85" w:rsidRDefault="00EB1A98" w:rsidP="00EB1A98">
      <w:pPr>
        <w:pStyle w:val="a4"/>
        <w:ind w:left="360" w:firstLineChars="0" w:firstLine="0"/>
        <w:rPr>
          <w:rFonts w:ascii="仿宋" w:eastAsia="仿宋" w:hAnsi="仿宋"/>
        </w:rPr>
      </w:pPr>
      <w:r>
        <w:rPr>
          <w:rFonts w:ascii="仿宋" w:eastAsia="仿宋" w:hAnsi="仿宋" w:hint="eastAsia"/>
        </w:rPr>
        <w:t>学完本章内容，应能够：</w:t>
      </w:r>
      <w:r w:rsidR="006D6E6C">
        <w:rPr>
          <w:rFonts w:ascii="仿宋" w:eastAsia="仿宋" w:hAnsi="仿宋" w:hint="eastAsia"/>
        </w:rPr>
        <w:t>Understand the ADDIE model and the five phases during the instructional design; Understand the ASSURE model and the situation it is used in; Understand the Dick and Carey model and the nine stages in the model; Understand the rapid prototyping model, the situation it can be used in and the rapid design techniques for instructional development in each phase of the ADDIE model.</w:t>
      </w:r>
    </w:p>
    <w:p w:rsidR="00EB1A98" w:rsidRDefault="00EB1A98" w:rsidP="00263E58">
      <w:pPr>
        <w:pStyle w:val="a4"/>
        <w:numPr>
          <w:ilvl w:val="0"/>
          <w:numId w:val="26"/>
        </w:numPr>
        <w:ind w:firstLineChars="0"/>
        <w:rPr>
          <w:rFonts w:ascii="仿宋" w:eastAsia="仿宋" w:hAnsi="仿宋"/>
        </w:rPr>
      </w:pPr>
      <w:r w:rsidRPr="00DF6DBC">
        <w:rPr>
          <w:rFonts w:ascii="仿宋" w:eastAsia="仿宋" w:hAnsi="仿宋" w:hint="eastAsia"/>
        </w:rPr>
        <w:t>重点</w:t>
      </w:r>
    </w:p>
    <w:p w:rsidR="00EB1A98" w:rsidRPr="00DF6DBC" w:rsidRDefault="00504973" w:rsidP="00EB1A98">
      <w:pPr>
        <w:pStyle w:val="a4"/>
        <w:ind w:left="360" w:firstLineChars="0" w:firstLine="0"/>
        <w:rPr>
          <w:rFonts w:ascii="仿宋" w:eastAsia="仿宋" w:hAnsi="仿宋"/>
        </w:rPr>
      </w:pPr>
      <w:r w:rsidRPr="00504973">
        <w:rPr>
          <w:rFonts w:ascii="仿宋" w:eastAsia="仿宋" w:hAnsi="仿宋"/>
        </w:rPr>
        <w:t>Understand the ADDIE model and the five phases during the instructional design; Understand the ASSURE model and the situation it is used in</w:t>
      </w:r>
    </w:p>
    <w:p w:rsidR="00EB1A98" w:rsidRDefault="00EB1A98" w:rsidP="00263E58">
      <w:pPr>
        <w:pStyle w:val="a4"/>
        <w:numPr>
          <w:ilvl w:val="0"/>
          <w:numId w:val="26"/>
        </w:numPr>
        <w:ind w:firstLineChars="0"/>
        <w:rPr>
          <w:rFonts w:ascii="仿宋" w:eastAsia="仿宋" w:hAnsi="仿宋"/>
        </w:rPr>
      </w:pPr>
      <w:r w:rsidRPr="00DF6DBC">
        <w:rPr>
          <w:rFonts w:ascii="仿宋" w:eastAsia="仿宋" w:hAnsi="仿宋" w:hint="eastAsia"/>
        </w:rPr>
        <w:t>难点</w:t>
      </w:r>
    </w:p>
    <w:p w:rsidR="00504973" w:rsidRPr="00504973" w:rsidRDefault="00504973" w:rsidP="00504973">
      <w:pPr>
        <w:pStyle w:val="a4"/>
        <w:ind w:left="360" w:firstLineChars="0" w:firstLine="0"/>
        <w:rPr>
          <w:rFonts w:ascii="仿宋" w:eastAsia="仿宋" w:hAnsi="仿宋"/>
        </w:rPr>
      </w:pPr>
      <w:r>
        <w:rPr>
          <w:rFonts w:ascii="仿宋" w:eastAsia="仿宋" w:hAnsi="仿宋" w:hint="eastAsia"/>
        </w:rPr>
        <w:t>Understand the rapid prototyping model, the situation it can be used in and the rapid design techniques for instructional development in each phase of the ADDIE model</w:t>
      </w:r>
    </w:p>
    <w:p w:rsidR="00EB1A98" w:rsidRPr="00DF6DBC" w:rsidRDefault="00E920A1" w:rsidP="00E920A1">
      <w:pPr>
        <w:pStyle w:val="a4"/>
        <w:numPr>
          <w:ilvl w:val="0"/>
          <w:numId w:val="2"/>
        </w:numPr>
        <w:ind w:firstLineChars="0"/>
        <w:rPr>
          <w:rFonts w:ascii="仿宋" w:eastAsia="仿宋" w:hAnsi="仿宋"/>
        </w:rPr>
      </w:pPr>
      <w:r w:rsidRPr="00E920A1">
        <w:rPr>
          <w:rFonts w:ascii="仿宋" w:eastAsia="仿宋" w:hAnsi="仿宋"/>
        </w:rPr>
        <w:t>Automating Instructional Design</w:t>
      </w:r>
      <w:r w:rsidR="00EB1A98" w:rsidRPr="00DF6DBC">
        <w:rPr>
          <w:rFonts w:ascii="仿宋" w:eastAsia="仿宋" w:hAnsi="仿宋" w:hint="eastAsia"/>
        </w:rPr>
        <w:t>（</w:t>
      </w:r>
      <w:r w:rsidR="0093391A">
        <w:rPr>
          <w:rFonts w:ascii="仿宋" w:eastAsia="仿宋" w:hAnsi="仿宋" w:hint="eastAsia"/>
        </w:rPr>
        <w:t>2</w:t>
      </w:r>
      <w:r w:rsidR="00EB1A98" w:rsidRPr="00DF6DBC">
        <w:rPr>
          <w:rFonts w:ascii="仿宋" w:eastAsia="仿宋" w:hAnsi="仿宋" w:hint="eastAsia"/>
        </w:rPr>
        <w:t>学时）</w:t>
      </w:r>
    </w:p>
    <w:p w:rsidR="00EB1A98" w:rsidRDefault="00EB1A98" w:rsidP="00263E58">
      <w:pPr>
        <w:pStyle w:val="a4"/>
        <w:numPr>
          <w:ilvl w:val="0"/>
          <w:numId w:val="28"/>
        </w:numPr>
        <w:ind w:firstLineChars="0"/>
        <w:rPr>
          <w:rFonts w:ascii="仿宋" w:eastAsia="仿宋" w:hAnsi="仿宋"/>
        </w:rPr>
      </w:pPr>
      <w:r w:rsidRPr="00DF6DBC">
        <w:rPr>
          <w:rFonts w:ascii="仿宋" w:eastAsia="仿宋" w:hAnsi="仿宋" w:hint="eastAsia"/>
        </w:rPr>
        <w:t>教学内容</w:t>
      </w:r>
    </w:p>
    <w:p w:rsidR="00EB1A98" w:rsidRDefault="00E920A1" w:rsidP="00263E58">
      <w:pPr>
        <w:pStyle w:val="a4"/>
        <w:numPr>
          <w:ilvl w:val="1"/>
          <w:numId w:val="29"/>
        </w:numPr>
        <w:ind w:firstLineChars="0"/>
        <w:rPr>
          <w:rFonts w:ascii="仿宋" w:eastAsia="仿宋" w:hAnsi="仿宋"/>
        </w:rPr>
      </w:pPr>
      <w:r w:rsidRPr="00E920A1">
        <w:rPr>
          <w:rFonts w:ascii="仿宋" w:eastAsia="仿宋" w:hAnsi="仿宋"/>
        </w:rPr>
        <w:t>Automating Instructional Design</w:t>
      </w:r>
    </w:p>
    <w:p w:rsidR="00EB1A98" w:rsidRDefault="00E920A1" w:rsidP="00263E58">
      <w:pPr>
        <w:pStyle w:val="a4"/>
        <w:numPr>
          <w:ilvl w:val="1"/>
          <w:numId w:val="29"/>
        </w:numPr>
        <w:ind w:firstLineChars="0"/>
        <w:rPr>
          <w:rFonts w:ascii="仿宋" w:eastAsia="仿宋" w:hAnsi="仿宋"/>
        </w:rPr>
      </w:pPr>
      <w:r w:rsidRPr="00E920A1">
        <w:rPr>
          <w:rFonts w:ascii="仿宋" w:eastAsia="仿宋" w:hAnsi="仿宋"/>
        </w:rPr>
        <w:t>Four Types of Automated Instructional Design Tools</w:t>
      </w:r>
    </w:p>
    <w:p w:rsidR="00EB1A98" w:rsidRDefault="00E920A1" w:rsidP="00263E58">
      <w:pPr>
        <w:pStyle w:val="a4"/>
        <w:numPr>
          <w:ilvl w:val="1"/>
          <w:numId w:val="29"/>
        </w:numPr>
        <w:ind w:firstLineChars="0"/>
        <w:rPr>
          <w:rFonts w:ascii="仿宋" w:eastAsia="仿宋" w:hAnsi="仿宋"/>
        </w:rPr>
      </w:pPr>
      <w:r w:rsidRPr="00E920A1">
        <w:rPr>
          <w:rFonts w:ascii="仿宋" w:eastAsia="仿宋" w:hAnsi="仿宋"/>
        </w:rPr>
        <w:t>Current Trends in Automated Tools</w:t>
      </w:r>
    </w:p>
    <w:p w:rsidR="00E920A1" w:rsidRDefault="00E920A1" w:rsidP="00263E58">
      <w:pPr>
        <w:pStyle w:val="a4"/>
        <w:numPr>
          <w:ilvl w:val="1"/>
          <w:numId w:val="29"/>
        </w:numPr>
        <w:ind w:firstLineChars="0"/>
        <w:rPr>
          <w:rFonts w:ascii="仿宋" w:eastAsia="仿宋" w:hAnsi="仿宋"/>
        </w:rPr>
      </w:pPr>
      <w:r w:rsidRPr="00E920A1">
        <w:rPr>
          <w:rFonts w:ascii="仿宋" w:eastAsia="仿宋" w:hAnsi="仿宋" w:hint="eastAsia"/>
        </w:rPr>
        <w:t>教育技术期刊——Your Guide to Educational Technology</w:t>
      </w:r>
      <w:r>
        <w:rPr>
          <w:rFonts w:ascii="仿宋" w:eastAsia="仿宋" w:hAnsi="仿宋" w:hint="eastAsia"/>
        </w:rPr>
        <w:t xml:space="preserve"> </w:t>
      </w:r>
      <w:r w:rsidRPr="00E920A1">
        <w:rPr>
          <w:rFonts w:ascii="仿宋" w:eastAsia="仿宋" w:hAnsi="仿宋" w:hint="eastAsia"/>
        </w:rPr>
        <w:t>Journals on the Web</w:t>
      </w:r>
    </w:p>
    <w:p w:rsidR="00EB1A98" w:rsidRPr="00DF6DBC" w:rsidRDefault="00EB1A98" w:rsidP="00263E58">
      <w:pPr>
        <w:pStyle w:val="a4"/>
        <w:numPr>
          <w:ilvl w:val="0"/>
          <w:numId w:val="28"/>
        </w:numPr>
        <w:ind w:firstLineChars="0"/>
        <w:rPr>
          <w:rFonts w:ascii="仿宋" w:eastAsia="仿宋" w:hAnsi="仿宋"/>
        </w:rPr>
      </w:pPr>
      <w:r w:rsidRPr="00DF6DBC">
        <w:rPr>
          <w:rFonts w:ascii="仿宋" w:eastAsia="仿宋" w:hAnsi="仿宋" w:hint="eastAsia"/>
        </w:rPr>
        <w:t>教学要求</w:t>
      </w:r>
    </w:p>
    <w:p w:rsidR="00EB1A98" w:rsidRPr="00284D85" w:rsidRDefault="00EB1A98" w:rsidP="00EB1A98">
      <w:pPr>
        <w:pStyle w:val="a4"/>
        <w:ind w:left="360" w:firstLineChars="0" w:firstLine="0"/>
        <w:rPr>
          <w:rFonts w:ascii="仿宋" w:eastAsia="仿宋" w:hAnsi="仿宋"/>
        </w:rPr>
      </w:pPr>
      <w:r>
        <w:rPr>
          <w:rFonts w:ascii="仿宋" w:eastAsia="仿宋" w:hAnsi="仿宋" w:hint="eastAsia"/>
        </w:rPr>
        <w:t>学完本章内容，应能够：</w:t>
      </w:r>
      <w:r w:rsidR="008D408D">
        <w:rPr>
          <w:rFonts w:ascii="仿宋" w:eastAsia="仿宋" w:hAnsi="仿宋" w:hint="eastAsia"/>
        </w:rPr>
        <w:t>Know about the Automating Instructional Design and understand the advantages about it; State the four types of Automated Instructional Design tools and know their functions; Know about the electronic performance systems (EPSS) as the current trends in automated tools.</w:t>
      </w:r>
    </w:p>
    <w:p w:rsidR="00EB1A98" w:rsidRDefault="00EB1A98" w:rsidP="00263E58">
      <w:pPr>
        <w:pStyle w:val="a4"/>
        <w:numPr>
          <w:ilvl w:val="0"/>
          <w:numId w:val="28"/>
        </w:numPr>
        <w:ind w:firstLineChars="0"/>
        <w:rPr>
          <w:rFonts w:ascii="仿宋" w:eastAsia="仿宋" w:hAnsi="仿宋"/>
        </w:rPr>
      </w:pPr>
      <w:r w:rsidRPr="00DF6DBC">
        <w:rPr>
          <w:rFonts w:ascii="仿宋" w:eastAsia="仿宋" w:hAnsi="仿宋" w:hint="eastAsia"/>
        </w:rPr>
        <w:t>重点</w:t>
      </w:r>
    </w:p>
    <w:p w:rsidR="00EB1A98" w:rsidRPr="00DF6DBC" w:rsidRDefault="0049551F" w:rsidP="00EB1A98">
      <w:pPr>
        <w:pStyle w:val="a4"/>
        <w:ind w:left="360" w:firstLineChars="0" w:firstLine="0"/>
        <w:rPr>
          <w:rFonts w:ascii="仿宋" w:eastAsia="仿宋" w:hAnsi="仿宋"/>
        </w:rPr>
      </w:pPr>
      <w:r>
        <w:rPr>
          <w:rFonts w:ascii="仿宋" w:eastAsia="仿宋" w:hAnsi="仿宋" w:hint="eastAsia"/>
        </w:rPr>
        <w:t>State the four types of Automated Instructional Design tools and know their functions</w:t>
      </w:r>
    </w:p>
    <w:p w:rsidR="00EB1A98" w:rsidRDefault="00EB1A98" w:rsidP="00263E58">
      <w:pPr>
        <w:pStyle w:val="a4"/>
        <w:numPr>
          <w:ilvl w:val="0"/>
          <w:numId w:val="28"/>
        </w:numPr>
        <w:ind w:firstLineChars="0"/>
        <w:rPr>
          <w:rFonts w:ascii="仿宋" w:eastAsia="仿宋" w:hAnsi="仿宋"/>
        </w:rPr>
      </w:pPr>
      <w:r w:rsidRPr="00DF6DBC">
        <w:rPr>
          <w:rFonts w:ascii="仿宋" w:eastAsia="仿宋" w:hAnsi="仿宋" w:hint="eastAsia"/>
        </w:rPr>
        <w:t>难点</w:t>
      </w:r>
    </w:p>
    <w:p w:rsidR="0049551F" w:rsidRPr="0049551F" w:rsidRDefault="0049551F" w:rsidP="0049551F">
      <w:pPr>
        <w:pStyle w:val="a4"/>
        <w:ind w:left="360" w:firstLineChars="0" w:firstLine="0"/>
        <w:rPr>
          <w:rFonts w:ascii="仿宋" w:eastAsia="仿宋" w:hAnsi="仿宋"/>
        </w:rPr>
      </w:pPr>
      <w:r>
        <w:rPr>
          <w:rFonts w:ascii="仿宋" w:eastAsia="仿宋" w:hAnsi="仿宋" w:hint="eastAsia"/>
        </w:rPr>
        <w:t>Know about the electronic performance systems (EPSS) as the current trends in automated tools</w:t>
      </w:r>
    </w:p>
    <w:p w:rsidR="000E5812" w:rsidRPr="000F7EDA" w:rsidRDefault="005C0916" w:rsidP="00752F3F">
      <w:pPr>
        <w:pStyle w:val="a4"/>
        <w:numPr>
          <w:ilvl w:val="0"/>
          <w:numId w:val="1"/>
        </w:numPr>
        <w:spacing w:beforeLines="50" w:before="156" w:afterLines="50" w:after="156"/>
        <w:ind w:firstLineChars="0"/>
        <w:rPr>
          <w:rFonts w:ascii="黑体" w:eastAsia="黑体" w:hAnsi="黑体"/>
        </w:rPr>
      </w:pPr>
      <w:r>
        <w:rPr>
          <w:rFonts w:ascii="黑体" w:eastAsia="黑体" w:hAnsi="黑体" w:hint="eastAsia"/>
        </w:rPr>
        <w:t>推荐</w:t>
      </w:r>
      <w:r w:rsidR="0035482B" w:rsidRPr="000F7EDA">
        <w:rPr>
          <w:rFonts w:ascii="黑体" w:eastAsia="黑体" w:hAnsi="黑体" w:hint="eastAsia"/>
        </w:rPr>
        <w:t>教材及教学参考书</w:t>
      </w:r>
    </w:p>
    <w:p w:rsidR="00CE4221" w:rsidRPr="00CE4221" w:rsidRDefault="0093391A" w:rsidP="00263E58">
      <w:pPr>
        <w:pStyle w:val="a4"/>
        <w:numPr>
          <w:ilvl w:val="0"/>
          <w:numId w:val="4"/>
        </w:numPr>
        <w:ind w:firstLineChars="0"/>
        <w:rPr>
          <w:rFonts w:ascii="仿宋" w:eastAsia="仿宋" w:hAnsi="仿宋"/>
        </w:rPr>
      </w:pPr>
      <w:r w:rsidRPr="0093391A">
        <w:rPr>
          <w:rFonts w:ascii="仿宋" w:eastAsia="仿宋" w:hAnsi="仿宋" w:hint="eastAsia"/>
        </w:rPr>
        <w:t>吴军其、严莉主编，《教育技术学专业英语》，北京大学出版社，2009</w:t>
      </w:r>
      <w:r w:rsidR="00CA69AB">
        <w:rPr>
          <w:rFonts w:ascii="仿宋" w:eastAsia="仿宋" w:hAnsi="仿宋" w:hint="eastAsia"/>
        </w:rPr>
        <w:t>年第1版</w:t>
      </w:r>
      <w:r w:rsidRPr="0093391A">
        <w:rPr>
          <w:rFonts w:ascii="仿宋" w:eastAsia="仿宋" w:hAnsi="仿宋" w:hint="eastAsia"/>
        </w:rPr>
        <w:t>。</w:t>
      </w:r>
    </w:p>
    <w:p w:rsidR="00B851F0" w:rsidRDefault="00B851F0" w:rsidP="00263E58">
      <w:pPr>
        <w:pStyle w:val="a4"/>
        <w:numPr>
          <w:ilvl w:val="0"/>
          <w:numId w:val="4"/>
        </w:numPr>
        <w:ind w:firstLineChars="0"/>
        <w:rPr>
          <w:rFonts w:ascii="仿宋" w:eastAsia="仿宋" w:hAnsi="仿宋"/>
        </w:rPr>
      </w:pPr>
      <w:r w:rsidRPr="00B851F0">
        <w:rPr>
          <w:rFonts w:ascii="仿宋" w:eastAsia="仿宋" w:hAnsi="仿宋" w:hint="eastAsia"/>
        </w:rPr>
        <w:t>Walter Dick</w:t>
      </w:r>
      <w:r w:rsidR="00094F2A">
        <w:rPr>
          <w:rFonts w:ascii="仿宋" w:eastAsia="仿宋" w:hAnsi="仿宋" w:hint="eastAsia"/>
        </w:rPr>
        <w:t>,</w:t>
      </w:r>
      <w:r w:rsidRPr="00B851F0">
        <w:rPr>
          <w:rFonts w:ascii="仿宋" w:eastAsia="仿宋" w:hAnsi="仿宋" w:hint="eastAsia"/>
        </w:rPr>
        <w:t xml:space="preserve"> Lou Carey</w:t>
      </w:r>
      <w:r w:rsidR="00094F2A">
        <w:rPr>
          <w:rFonts w:ascii="仿宋" w:eastAsia="仿宋" w:hAnsi="仿宋" w:hint="eastAsia"/>
        </w:rPr>
        <w:t>,</w:t>
      </w:r>
      <w:r w:rsidRPr="00B851F0">
        <w:rPr>
          <w:rFonts w:ascii="仿宋" w:eastAsia="仿宋" w:hAnsi="仿宋" w:hint="eastAsia"/>
        </w:rPr>
        <w:t xml:space="preserve"> James O.Carey</w:t>
      </w:r>
      <w:r w:rsidR="00094F2A">
        <w:rPr>
          <w:rFonts w:ascii="仿宋" w:eastAsia="仿宋" w:hAnsi="仿宋" w:hint="eastAsia"/>
        </w:rPr>
        <w:t>著</w:t>
      </w:r>
      <w:r w:rsidRPr="00B851F0">
        <w:rPr>
          <w:rFonts w:ascii="仿宋" w:eastAsia="仿宋" w:hAnsi="仿宋" w:hint="eastAsia"/>
        </w:rPr>
        <w:t>，《教学系统化设计》</w:t>
      </w:r>
      <w:r w:rsidR="00094F2A">
        <w:rPr>
          <w:rFonts w:ascii="仿宋" w:eastAsia="仿宋" w:hAnsi="仿宋" w:hint="eastAsia"/>
        </w:rPr>
        <w:t>（</w:t>
      </w:r>
      <w:r w:rsidRPr="00B851F0">
        <w:rPr>
          <w:rFonts w:ascii="仿宋" w:eastAsia="仿宋" w:hAnsi="仿宋" w:hint="eastAsia"/>
        </w:rPr>
        <w:t>影印版</w:t>
      </w:r>
      <w:r w:rsidR="00094F2A">
        <w:rPr>
          <w:rFonts w:ascii="仿宋" w:eastAsia="仿宋" w:hAnsi="仿宋" w:hint="eastAsia"/>
        </w:rPr>
        <w:t>），</w:t>
      </w:r>
      <w:r w:rsidRPr="00B851F0">
        <w:rPr>
          <w:rFonts w:ascii="仿宋" w:eastAsia="仿宋" w:hAnsi="仿宋" w:hint="eastAsia"/>
        </w:rPr>
        <w:t>高等教育出版社，</w:t>
      </w:r>
      <w:r w:rsidR="00094F2A">
        <w:rPr>
          <w:rFonts w:ascii="仿宋" w:eastAsia="仿宋" w:hAnsi="仿宋" w:hint="eastAsia"/>
        </w:rPr>
        <w:t>2010年第1版</w:t>
      </w:r>
      <w:r w:rsidR="00500738">
        <w:rPr>
          <w:rFonts w:ascii="仿宋" w:eastAsia="仿宋" w:hAnsi="仿宋" w:hint="eastAsia"/>
        </w:rPr>
        <w:t>.</w:t>
      </w:r>
    </w:p>
    <w:p w:rsidR="00396883" w:rsidRPr="00B851F0" w:rsidRDefault="00396883" w:rsidP="00263E58">
      <w:pPr>
        <w:pStyle w:val="a4"/>
        <w:numPr>
          <w:ilvl w:val="0"/>
          <w:numId w:val="4"/>
        </w:numPr>
        <w:ind w:firstLineChars="0"/>
        <w:rPr>
          <w:rFonts w:ascii="仿宋" w:eastAsia="仿宋" w:hAnsi="仿宋"/>
        </w:rPr>
      </w:pPr>
      <w:r w:rsidRPr="00396883">
        <w:rPr>
          <w:rFonts w:ascii="仿宋" w:eastAsia="仿宋" w:hAnsi="仿宋" w:hint="eastAsia"/>
        </w:rPr>
        <w:t>Sharon E. Smaldino，Robert Heinich，Michael Molenda，James D. Russell编著，《教学技术与媒体》（影印版）</w:t>
      </w:r>
      <w:r w:rsidR="002355C9">
        <w:rPr>
          <w:rFonts w:ascii="仿宋" w:eastAsia="仿宋" w:hAnsi="仿宋" w:hint="eastAsia"/>
        </w:rPr>
        <w:t>，高等教育出版社</w:t>
      </w:r>
      <w:r w:rsidR="006F6463">
        <w:rPr>
          <w:rFonts w:ascii="仿宋" w:eastAsia="仿宋" w:hAnsi="仿宋" w:hint="eastAsia"/>
        </w:rPr>
        <w:t>，2005年第8版.</w:t>
      </w:r>
    </w:p>
    <w:p w:rsidR="000F7EDA" w:rsidRPr="000F7EDA" w:rsidRDefault="000F7EDA" w:rsidP="00752F3F">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授课形式</w:t>
      </w:r>
    </w:p>
    <w:p w:rsidR="000F7EDA" w:rsidRPr="009C73C1" w:rsidRDefault="0041708D" w:rsidP="009C73C1">
      <w:pPr>
        <w:ind w:firstLineChars="200" w:firstLine="420"/>
        <w:rPr>
          <w:rFonts w:ascii="仿宋" w:eastAsia="仿宋" w:hAnsi="仿宋"/>
        </w:rPr>
      </w:pPr>
      <w:r>
        <w:rPr>
          <w:rFonts w:ascii="仿宋" w:eastAsia="仿宋" w:hAnsi="仿宋" w:hint="eastAsia"/>
        </w:rPr>
        <w:t>在课程教学的不同阶段，课程会采用课堂讲授、</w:t>
      </w:r>
      <w:r w:rsidR="009C73C1">
        <w:rPr>
          <w:rFonts w:ascii="仿宋" w:eastAsia="仿宋" w:hAnsi="仿宋" w:hint="eastAsia"/>
        </w:rPr>
        <w:t>小组讨论和</w:t>
      </w:r>
      <w:r w:rsidR="009C73C1" w:rsidRPr="00DF6DBC">
        <w:rPr>
          <w:rFonts w:ascii="仿宋" w:eastAsia="仿宋" w:hAnsi="仿宋" w:hint="eastAsia"/>
        </w:rPr>
        <w:t>小组汇报</w:t>
      </w:r>
      <w:r w:rsidR="009C73C1">
        <w:rPr>
          <w:rFonts w:ascii="仿宋" w:eastAsia="仿宋" w:hAnsi="仿宋" w:hint="eastAsia"/>
        </w:rPr>
        <w:t>等方式进行。</w:t>
      </w:r>
    </w:p>
    <w:p w:rsidR="000E5812" w:rsidRPr="000F7EDA" w:rsidRDefault="0035482B" w:rsidP="00752F3F">
      <w:pPr>
        <w:pStyle w:val="a4"/>
        <w:numPr>
          <w:ilvl w:val="0"/>
          <w:numId w:val="1"/>
        </w:numPr>
        <w:spacing w:beforeLines="50" w:before="156" w:afterLines="50" w:after="156"/>
        <w:ind w:firstLineChars="0"/>
        <w:rPr>
          <w:rFonts w:ascii="黑体" w:eastAsia="黑体" w:hAnsi="黑体"/>
        </w:rPr>
      </w:pPr>
      <w:r w:rsidRPr="000F7EDA">
        <w:rPr>
          <w:rFonts w:ascii="黑体" w:eastAsia="黑体" w:hAnsi="黑体" w:hint="eastAsia"/>
        </w:rPr>
        <w:t>考核方式及分数</w:t>
      </w:r>
      <w:r w:rsidR="00923A51">
        <w:rPr>
          <w:rFonts w:ascii="黑体" w:eastAsia="黑体" w:hAnsi="黑体" w:hint="eastAsia"/>
        </w:rPr>
        <w:t>构成</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lastRenderedPageBreak/>
        <w:t>平时成绩：</w:t>
      </w:r>
      <w:r w:rsidR="009C73C1">
        <w:rPr>
          <w:rFonts w:ascii="仿宋" w:eastAsia="仿宋" w:hAnsi="仿宋" w:hint="eastAsia"/>
        </w:rPr>
        <w:t>1</w:t>
      </w:r>
      <w:r w:rsidRPr="00DF6DBC">
        <w:rPr>
          <w:rFonts w:ascii="仿宋" w:eastAsia="仿宋" w:hAnsi="仿宋" w:hint="eastAsia"/>
        </w:rPr>
        <w:t>0%</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期中考试：20%</w:t>
      </w:r>
      <w:r w:rsidR="00E71E66">
        <w:rPr>
          <w:rFonts w:ascii="仿宋" w:eastAsia="仿宋" w:hAnsi="仿宋" w:hint="eastAsia"/>
        </w:rPr>
        <w:t>（开卷</w:t>
      </w:r>
      <w:r w:rsidRPr="00DF6DBC">
        <w:rPr>
          <w:rFonts w:ascii="仿宋" w:eastAsia="仿宋" w:hAnsi="仿宋" w:hint="eastAsia"/>
        </w:rPr>
        <w:t>）</w:t>
      </w:r>
    </w:p>
    <w:p w:rsidR="00917501" w:rsidRPr="00DF6DBC" w:rsidRDefault="00917501" w:rsidP="002B1A98">
      <w:pPr>
        <w:ind w:firstLineChars="200" w:firstLine="420"/>
        <w:rPr>
          <w:rFonts w:ascii="仿宋" w:eastAsia="仿宋" w:hAnsi="仿宋"/>
        </w:rPr>
      </w:pPr>
      <w:r w:rsidRPr="00DF6DBC">
        <w:rPr>
          <w:rFonts w:ascii="仿宋" w:eastAsia="仿宋" w:hAnsi="仿宋" w:hint="eastAsia"/>
        </w:rPr>
        <w:t>期末考试：</w:t>
      </w:r>
      <w:r w:rsidR="00447142">
        <w:rPr>
          <w:rFonts w:ascii="仿宋" w:eastAsia="仿宋" w:hAnsi="仿宋" w:hint="eastAsia"/>
        </w:rPr>
        <w:t>70</w:t>
      </w:r>
      <w:r w:rsidRPr="00DF6DBC">
        <w:rPr>
          <w:rFonts w:ascii="仿宋" w:eastAsia="仿宋" w:hAnsi="仿宋" w:hint="eastAsia"/>
        </w:rPr>
        <w:t>%（闭卷）</w:t>
      </w:r>
    </w:p>
    <w:p w:rsidR="00917501" w:rsidRPr="003D0C32" w:rsidRDefault="003D0C32" w:rsidP="00752F3F">
      <w:pPr>
        <w:pStyle w:val="a4"/>
        <w:numPr>
          <w:ilvl w:val="0"/>
          <w:numId w:val="1"/>
        </w:numPr>
        <w:spacing w:beforeLines="50" w:before="156" w:afterLines="50" w:after="156"/>
        <w:ind w:firstLineChars="0"/>
        <w:rPr>
          <w:rFonts w:ascii="黑体" w:eastAsia="黑体" w:hAnsi="黑体"/>
        </w:rPr>
      </w:pPr>
      <w:r w:rsidRPr="003D0C32">
        <w:rPr>
          <w:rFonts w:ascii="黑体" w:eastAsia="黑体" w:hAnsi="黑体" w:hint="eastAsia"/>
        </w:rPr>
        <w:t>教师建议</w:t>
      </w:r>
    </w:p>
    <w:p w:rsidR="00D14D2E" w:rsidRPr="00D14D2E" w:rsidRDefault="00D14D2E" w:rsidP="00D14D2E">
      <w:pPr>
        <w:rPr>
          <w:rFonts w:ascii="仿宋" w:eastAsia="仿宋" w:hAnsi="仿宋"/>
        </w:rPr>
      </w:pPr>
      <w:r w:rsidRPr="00D14D2E">
        <w:rPr>
          <w:rFonts w:ascii="仿宋" w:eastAsia="仿宋" w:hAnsi="仿宋" w:hint="eastAsia"/>
        </w:rPr>
        <w:t>1</w:t>
      </w:r>
      <w:r w:rsidR="00040555">
        <w:rPr>
          <w:rFonts w:ascii="仿宋" w:eastAsia="仿宋" w:hAnsi="仿宋" w:hint="eastAsia"/>
        </w:rPr>
        <w:t>、学习过程中应注意</w:t>
      </w:r>
      <w:bookmarkStart w:id="0" w:name="_GoBack"/>
      <w:bookmarkEnd w:id="0"/>
      <w:r w:rsidR="00650D41">
        <w:rPr>
          <w:rFonts w:ascii="仿宋" w:eastAsia="仿宋" w:hAnsi="仿宋" w:hint="eastAsia"/>
        </w:rPr>
        <w:t>学用结合，使专业英语真正服务于专业学习</w:t>
      </w:r>
      <w:r w:rsidRPr="00D14D2E">
        <w:rPr>
          <w:rFonts w:ascii="仿宋" w:eastAsia="仿宋" w:hAnsi="仿宋" w:hint="eastAsia"/>
        </w:rPr>
        <w:t>。</w:t>
      </w:r>
    </w:p>
    <w:p w:rsidR="002B342B" w:rsidRDefault="00D14D2E" w:rsidP="00D14D2E">
      <w:pPr>
        <w:rPr>
          <w:rFonts w:ascii="仿宋" w:eastAsia="仿宋" w:hAnsi="仿宋"/>
        </w:rPr>
      </w:pPr>
      <w:r w:rsidRPr="00D14D2E">
        <w:rPr>
          <w:rFonts w:ascii="仿宋" w:eastAsia="仿宋" w:hAnsi="仿宋" w:hint="eastAsia"/>
        </w:rPr>
        <w:t>2</w:t>
      </w:r>
      <w:r w:rsidR="00650D41">
        <w:rPr>
          <w:rFonts w:ascii="仿宋" w:eastAsia="仿宋" w:hAnsi="仿宋" w:hint="eastAsia"/>
        </w:rPr>
        <w:t>、本课程推荐教材</w:t>
      </w:r>
      <w:r w:rsidR="00234E66">
        <w:rPr>
          <w:rFonts w:ascii="仿宋" w:eastAsia="仿宋" w:hAnsi="仿宋" w:hint="eastAsia"/>
        </w:rPr>
        <w:t>因</w:t>
      </w:r>
      <w:r w:rsidR="00650D41">
        <w:rPr>
          <w:rFonts w:ascii="仿宋" w:eastAsia="仿宋" w:hAnsi="仿宋" w:hint="eastAsia"/>
        </w:rPr>
        <w:t>内容较多，部分内容难以通过课堂教学完成</w:t>
      </w:r>
      <w:r w:rsidR="005F2FCD">
        <w:rPr>
          <w:rFonts w:ascii="仿宋" w:eastAsia="仿宋" w:hAnsi="仿宋" w:hint="eastAsia"/>
        </w:rPr>
        <w:t>，所以</w:t>
      </w:r>
      <w:r w:rsidR="00650D41">
        <w:rPr>
          <w:rFonts w:ascii="仿宋" w:eastAsia="仿宋" w:hAnsi="仿宋" w:hint="eastAsia"/>
        </w:rPr>
        <w:t>未讲授内容</w:t>
      </w:r>
      <w:r w:rsidR="005F2FCD">
        <w:rPr>
          <w:rFonts w:ascii="仿宋" w:eastAsia="仿宋" w:hAnsi="仿宋" w:hint="eastAsia"/>
        </w:rPr>
        <w:t>供学习</w:t>
      </w:r>
    </w:p>
    <w:p w:rsidR="00E71A53" w:rsidRPr="00650D41" w:rsidRDefault="002B342B" w:rsidP="00D14D2E">
      <w:pPr>
        <w:rPr>
          <w:rFonts w:ascii="仿宋" w:eastAsia="仿宋" w:hAnsi="仿宋"/>
        </w:rPr>
      </w:pPr>
      <w:r>
        <w:rPr>
          <w:rFonts w:ascii="仿宋" w:eastAsia="仿宋" w:hAnsi="仿宋" w:hint="eastAsia"/>
        </w:rPr>
        <w:t xml:space="preserve">   </w:t>
      </w:r>
      <w:r w:rsidR="005F2FCD">
        <w:rPr>
          <w:rFonts w:ascii="仿宋" w:eastAsia="仿宋" w:hAnsi="仿宋" w:hint="eastAsia"/>
        </w:rPr>
        <w:t>者自主学习</w:t>
      </w:r>
      <w:r w:rsidR="00020505">
        <w:rPr>
          <w:rFonts w:ascii="仿宋" w:eastAsia="仿宋" w:hAnsi="仿宋" w:hint="eastAsia"/>
        </w:rPr>
        <w:t>和参考。</w:t>
      </w:r>
    </w:p>
    <w:sectPr w:rsidR="00E71A53" w:rsidRPr="00650D41" w:rsidSect="00AB0835">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139" w:rsidRDefault="005B2139" w:rsidP="0030714D">
      <w:r>
        <w:separator/>
      </w:r>
    </w:p>
  </w:endnote>
  <w:endnote w:type="continuationSeparator" w:id="0">
    <w:p w:rsidR="005B2139" w:rsidRDefault="005B2139" w:rsidP="0030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748731"/>
      <w:docPartObj>
        <w:docPartGallery w:val="Page Numbers (Bottom of Page)"/>
        <w:docPartUnique/>
      </w:docPartObj>
    </w:sdtPr>
    <w:sdtEndPr/>
    <w:sdtContent>
      <w:sdt>
        <w:sdtPr>
          <w:id w:val="171357217"/>
          <w:docPartObj>
            <w:docPartGallery w:val="Page Numbers (Top of Page)"/>
            <w:docPartUnique/>
          </w:docPartObj>
        </w:sdtPr>
        <w:sdtEndPr/>
        <w:sdtContent>
          <w:p w:rsidR="0030714D" w:rsidRDefault="0030714D">
            <w:pPr>
              <w:pStyle w:val="a6"/>
              <w:jc w:val="center"/>
            </w:pPr>
            <w:r>
              <w:rPr>
                <w:lang w:val="zh-CN"/>
              </w:rPr>
              <w:t xml:space="preserve"> </w:t>
            </w:r>
            <w:r w:rsidR="001446A0">
              <w:rPr>
                <w:b/>
                <w:sz w:val="24"/>
                <w:szCs w:val="24"/>
              </w:rPr>
              <w:fldChar w:fldCharType="begin"/>
            </w:r>
            <w:r>
              <w:rPr>
                <w:b/>
              </w:rPr>
              <w:instrText>PAGE</w:instrText>
            </w:r>
            <w:r w:rsidR="001446A0">
              <w:rPr>
                <w:b/>
                <w:sz w:val="24"/>
                <w:szCs w:val="24"/>
              </w:rPr>
              <w:fldChar w:fldCharType="separate"/>
            </w:r>
            <w:r w:rsidR="00040555">
              <w:rPr>
                <w:b/>
                <w:noProof/>
              </w:rPr>
              <w:t>7</w:t>
            </w:r>
            <w:r w:rsidR="001446A0">
              <w:rPr>
                <w:b/>
                <w:sz w:val="24"/>
                <w:szCs w:val="24"/>
              </w:rPr>
              <w:fldChar w:fldCharType="end"/>
            </w:r>
            <w:r>
              <w:rPr>
                <w:lang w:val="zh-CN"/>
              </w:rPr>
              <w:t xml:space="preserve"> / </w:t>
            </w:r>
            <w:r w:rsidR="001446A0">
              <w:rPr>
                <w:b/>
                <w:sz w:val="24"/>
                <w:szCs w:val="24"/>
              </w:rPr>
              <w:fldChar w:fldCharType="begin"/>
            </w:r>
            <w:r>
              <w:rPr>
                <w:b/>
              </w:rPr>
              <w:instrText>NUMPAGES</w:instrText>
            </w:r>
            <w:r w:rsidR="001446A0">
              <w:rPr>
                <w:b/>
                <w:sz w:val="24"/>
                <w:szCs w:val="24"/>
              </w:rPr>
              <w:fldChar w:fldCharType="separate"/>
            </w:r>
            <w:r w:rsidR="00040555">
              <w:rPr>
                <w:b/>
                <w:noProof/>
              </w:rPr>
              <w:t>7</w:t>
            </w:r>
            <w:r w:rsidR="001446A0">
              <w:rPr>
                <w:b/>
                <w:sz w:val="24"/>
                <w:szCs w:val="24"/>
              </w:rPr>
              <w:fldChar w:fldCharType="end"/>
            </w:r>
          </w:p>
        </w:sdtContent>
      </w:sdt>
    </w:sdtContent>
  </w:sdt>
  <w:p w:rsidR="0030714D" w:rsidRDefault="003071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139" w:rsidRDefault="005B2139" w:rsidP="0030714D">
      <w:r>
        <w:separator/>
      </w:r>
    </w:p>
  </w:footnote>
  <w:footnote w:type="continuationSeparator" w:id="0">
    <w:p w:rsidR="005B2139" w:rsidRDefault="005B2139" w:rsidP="00307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FA8" w:rsidRDefault="00A01FA8" w:rsidP="00A01FA8">
    <w:pPr>
      <w:pStyle w:val="a5"/>
      <w:jc w:val="left"/>
    </w:pPr>
    <w:r>
      <w:rPr>
        <w:noProof/>
      </w:rPr>
      <w:drawing>
        <wp:inline distT="0" distB="0" distL="0" distR="0">
          <wp:extent cx="2258573" cy="752858"/>
          <wp:effectExtent l="0" t="0" r="0" b="0"/>
          <wp:docPr id="1" name="图片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258573" cy="75285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2137D"/>
    <w:multiLevelType w:val="multilevel"/>
    <w:tmpl w:val="EF74EAA8"/>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066CC0"/>
    <w:multiLevelType w:val="multilevel"/>
    <w:tmpl w:val="EF74EAA8"/>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134A2026"/>
    <w:multiLevelType w:val="hybridMultilevel"/>
    <w:tmpl w:val="ACE6721C"/>
    <w:lvl w:ilvl="0" w:tplc="ACD4F46E">
      <w:start w:val="1"/>
      <w:numFmt w:val="japaneseCounting"/>
      <w:lvlText w:val="第%1章"/>
      <w:lvlJc w:val="left"/>
      <w:pPr>
        <w:ind w:left="1245" w:hanging="8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34A303B"/>
    <w:multiLevelType w:val="hybridMultilevel"/>
    <w:tmpl w:val="5DEA3F34"/>
    <w:lvl w:ilvl="0" w:tplc="EF341C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343087"/>
    <w:multiLevelType w:val="hybridMultilevel"/>
    <w:tmpl w:val="5DEA3F34"/>
    <w:lvl w:ilvl="0" w:tplc="EF341C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C052A8"/>
    <w:multiLevelType w:val="multilevel"/>
    <w:tmpl w:val="EF74EAA8"/>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18F359E6"/>
    <w:multiLevelType w:val="multilevel"/>
    <w:tmpl w:val="EF74EAA8"/>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nsid w:val="1A20668B"/>
    <w:multiLevelType w:val="hybridMultilevel"/>
    <w:tmpl w:val="CA84E620"/>
    <w:lvl w:ilvl="0" w:tplc="EF341C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3554A"/>
    <w:multiLevelType w:val="multilevel"/>
    <w:tmpl w:val="EF74EAA8"/>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2A064FEE"/>
    <w:multiLevelType w:val="multilevel"/>
    <w:tmpl w:val="EF74EAA8"/>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33A21458"/>
    <w:multiLevelType w:val="hybridMultilevel"/>
    <w:tmpl w:val="C9ECE390"/>
    <w:lvl w:ilvl="0" w:tplc="EF341C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F9200B"/>
    <w:multiLevelType w:val="multilevel"/>
    <w:tmpl w:val="EF74EAA8"/>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38303CE7"/>
    <w:multiLevelType w:val="multilevel"/>
    <w:tmpl w:val="EF74EAA8"/>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3F1C5708"/>
    <w:multiLevelType w:val="hybridMultilevel"/>
    <w:tmpl w:val="5DEA3F34"/>
    <w:lvl w:ilvl="0" w:tplc="EF341C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F453FC"/>
    <w:multiLevelType w:val="hybridMultilevel"/>
    <w:tmpl w:val="5DEA3F34"/>
    <w:lvl w:ilvl="0" w:tplc="EF341C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6F6177F"/>
    <w:multiLevelType w:val="hybridMultilevel"/>
    <w:tmpl w:val="CA84E620"/>
    <w:lvl w:ilvl="0" w:tplc="EF341C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4C14AD4"/>
    <w:multiLevelType w:val="hybridMultilevel"/>
    <w:tmpl w:val="63008A80"/>
    <w:lvl w:ilvl="0" w:tplc="EF341C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4C41D0C"/>
    <w:multiLevelType w:val="hybridMultilevel"/>
    <w:tmpl w:val="C51E9B60"/>
    <w:lvl w:ilvl="0" w:tplc="07E8991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C574C43"/>
    <w:multiLevelType w:val="hybridMultilevel"/>
    <w:tmpl w:val="11BE239C"/>
    <w:lvl w:ilvl="0" w:tplc="EF341C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C6A0C11"/>
    <w:multiLevelType w:val="hybridMultilevel"/>
    <w:tmpl w:val="BDBC4C16"/>
    <w:lvl w:ilvl="0" w:tplc="EF341C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C8B1304"/>
    <w:multiLevelType w:val="hybridMultilevel"/>
    <w:tmpl w:val="463238D4"/>
    <w:lvl w:ilvl="0" w:tplc="706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1D2D1E"/>
    <w:multiLevelType w:val="hybridMultilevel"/>
    <w:tmpl w:val="5DEA3F34"/>
    <w:lvl w:ilvl="0" w:tplc="EF341C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392325C"/>
    <w:multiLevelType w:val="multilevel"/>
    <w:tmpl w:val="EF74EAA8"/>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nsid w:val="63AA4093"/>
    <w:multiLevelType w:val="multilevel"/>
    <w:tmpl w:val="EF74EAA8"/>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nsid w:val="667909C9"/>
    <w:multiLevelType w:val="multilevel"/>
    <w:tmpl w:val="EF74EAA8"/>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nsid w:val="66FF22DF"/>
    <w:multiLevelType w:val="multilevel"/>
    <w:tmpl w:val="EF74EAA8"/>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nsid w:val="6CD31D7D"/>
    <w:multiLevelType w:val="hybridMultilevel"/>
    <w:tmpl w:val="5DEA3F34"/>
    <w:lvl w:ilvl="0" w:tplc="EF341C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E417BA"/>
    <w:multiLevelType w:val="hybridMultilevel"/>
    <w:tmpl w:val="5DEA3F34"/>
    <w:lvl w:ilvl="0" w:tplc="EF341C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CE595C"/>
    <w:multiLevelType w:val="multilevel"/>
    <w:tmpl w:val="EF74EAA8"/>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20"/>
  </w:num>
  <w:num w:numId="2">
    <w:abstractNumId w:val="2"/>
  </w:num>
  <w:num w:numId="3">
    <w:abstractNumId w:val="15"/>
  </w:num>
  <w:num w:numId="4">
    <w:abstractNumId w:val="17"/>
  </w:num>
  <w:num w:numId="5">
    <w:abstractNumId w:val="23"/>
  </w:num>
  <w:num w:numId="6">
    <w:abstractNumId w:val="18"/>
  </w:num>
  <w:num w:numId="7">
    <w:abstractNumId w:val="9"/>
  </w:num>
  <w:num w:numId="8">
    <w:abstractNumId w:val="10"/>
  </w:num>
  <w:num w:numId="9">
    <w:abstractNumId w:val="11"/>
  </w:num>
  <w:num w:numId="10">
    <w:abstractNumId w:val="19"/>
  </w:num>
  <w:num w:numId="11">
    <w:abstractNumId w:val="0"/>
  </w:num>
  <w:num w:numId="12">
    <w:abstractNumId w:val="28"/>
  </w:num>
  <w:num w:numId="13">
    <w:abstractNumId w:val="16"/>
  </w:num>
  <w:num w:numId="14">
    <w:abstractNumId w:val="7"/>
  </w:num>
  <w:num w:numId="15">
    <w:abstractNumId w:val="8"/>
  </w:num>
  <w:num w:numId="16">
    <w:abstractNumId w:val="21"/>
  </w:num>
  <w:num w:numId="17">
    <w:abstractNumId w:val="25"/>
  </w:num>
  <w:num w:numId="18">
    <w:abstractNumId w:val="3"/>
  </w:num>
  <w:num w:numId="19">
    <w:abstractNumId w:val="5"/>
  </w:num>
  <w:num w:numId="20">
    <w:abstractNumId w:val="27"/>
  </w:num>
  <w:num w:numId="21">
    <w:abstractNumId w:val="12"/>
  </w:num>
  <w:num w:numId="22">
    <w:abstractNumId w:val="4"/>
  </w:num>
  <w:num w:numId="23">
    <w:abstractNumId w:val="22"/>
  </w:num>
  <w:num w:numId="24">
    <w:abstractNumId w:val="13"/>
  </w:num>
  <w:num w:numId="25">
    <w:abstractNumId w:val="6"/>
  </w:num>
  <w:num w:numId="26">
    <w:abstractNumId w:val="26"/>
  </w:num>
  <w:num w:numId="27">
    <w:abstractNumId w:val="24"/>
  </w:num>
  <w:num w:numId="28">
    <w:abstractNumId w:val="14"/>
  </w:num>
  <w:num w:numId="29">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1A53"/>
    <w:rsid w:val="0000042F"/>
    <w:rsid w:val="00002821"/>
    <w:rsid w:val="000123D9"/>
    <w:rsid w:val="00020505"/>
    <w:rsid w:val="00033623"/>
    <w:rsid w:val="00036743"/>
    <w:rsid w:val="00040555"/>
    <w:rsid w:val="00042F11"/>
    <w:rsid w:val="00044015"/>
    <w:rsid w:val="00051125"/>
    <w:rsid w:val="00051925"/>
    <w:rsid w:val="00054199"/>
    <w:rsid w:val="00060897"/>
    <w:rsid w:val="000771CB"/>
    <w:rsid w:val="000807AB"/>
    <w:rsid w:val="00081EFB"/>
    <w:rsid w:val="00094F2A"/>
    <w:rsid w:val="000967B4"/>
    <w:rsid w:val="000A45B9"/>
    <w:rsid w:val="000B67DB"/>
    <w:rsid w:val="000C02D2"/>
    <w:rsid w:val="000C3079"/>
    <w:rsid w:val="000D4553"/>
    <w:rsid w:val="000E3342"/>
    <w:rsid w:val="000E5812"/>
    <w:rsid w:val="000E78B4"/>
    <w:rsid w:val="000F7EDA"/>
    <w:rsid w:val="001068B4"/>
    <w:rsid w:val="00110E63"/>
    <w:rsid w:val="00116EED"/>
    <w:rsid w:val="0013318C"/>
    <w:rsid w:val="0014102E"/>
    <w:rsid w:val="001426EA"/>
    <w:rsid w:val="0014403B"/>
    <w:rsid w:val="001446A0"/>
    <w:rsid w:val="0015656D"/>
    <w:rsid w:val="00160FCD"/>
    <w:rsid w:val="001627DC"/>
    <w:rsid w:val="00162945"/>
    <w:rsid w:val="00166E09"/>
    <w:rsid w:val="00182AC9"/>
    <w:rsid w:val="001B568D"/>
    <w:rsid w:val="001D7F9E"/>
    <w:rsid w:val="001F19B0"/>
    <w:rsid w:val="001F2EDE"/>
    <w:rsid w:val="001F48F4"/>
    <w:rsid w:val="001F736D"/>
    <w:rsid w:val="00202BCE"/>
    <w:rsid w:val="0020467E"/>
    <w:rsid w:val="0022447E"/>
    <w:rsid w:val="002254A3"/>
    <w:rsid w:val="00233FF9"/>
    <w:rsid w:val="00234E66"/>
    <w:rsid w:val="002355C9"/>
    <w:rsid w:val="00247728"/>
    <w:rsid w:val="00263E58"/>
    <w:rsid w:val="00276F93"/>
    <w:rsid w:val="00284D85"/>
    <w:rsid w:val="0029182D"/>
    <w:rsid w:val="002A0F9A"/>
    <w:rsid w:val="002B1A98"/>
    <w:rsid w:val="002B342B"/>
    <w:rsid w:val="002B4110"/>
    <w:rsid w:val="002C649F"/>
    <w:rsid w:val="002D05D6"/>
    <w:rsid w:val="002F4B40"/>
    <w:rsid w:val="0030714D"/>
    <w:rsid w:val="003120CD"/>
    <w:rsid w:val="00312C82"/>
    <w:rsid w:val="00321EE6"/>
    <w:rsid w:val="00332AD5"/>
    <w:rsid w:val="003359F1"/>
    <w:rsid w:val="00344750"/>
    <w:rsid w:val="0035482B"/>
    <w:rsid w:val="00360C93"/>
    <w:rsid w:val="0038020D"/>
    <w:rsid w:val="00383ECD"/>
    <w:rsid w:val="00396883"/>
    <w:rsid w:val="00397D41"/>
    <w:rsid w:val="003B2799"/>
    <w:rsid w:val="003C0EE6"/>
    <w:rsid w:val="003C52AE"/>
    <w:rsid w:val="003C6B91"/>
    <w:rsid w:val="003D0C32"/>
    <w:rsid w:val="003D163B"/>
    <w:rsid w:val="003D299D"/>
    <w:rsid w:val="003D4E66"/>
    <w:rsid w:val="003D7B18"/>
    <w:rsid w:val="003E095B"/>
    <w:rsid w:val="003E6D6A"/>
    <w:rsid w:val="003F2C53"/>
    <w:rsid w:val="003F5348"/>
    <w:rsid w:val="004004F0"/>
    <w:rsid w:val="00407D10"/>
    <w:rsid w:val="0041708D"/>
    <w:rsid w:val="00447142"/>
    <w:rsid w:val="00476A62"/>
    <w:rsid w:val="0049551F"/>
    <w:rsid w:val="004B790F"/>
    <w:rsid w:val="004B7DB4"/>
    <w:rsid w:val="004C267B"/>
    <w:rsid w:val="004D04FB"/>
    <w:rsid w:val="004D26A9"/>
    <w:rsid w:val="004E056A"/>
    <w:rsid w:val="004E2946"/>
    <w:rsid w:val="004E6DFF"/>
    <w:rsid w:val="00500738"/>
    <w:rsid w:val="00504973"/>
    <w:rsid w:val="00522094"/>
    <w:rsid w:val="00532B36"/>
    <w:rsid w:val="005422EE"/>
    <w:rsid w:val="00543504"/>
    <w:rsid w:val="0054719D"/>
    <w:rsid w:val="0055251D"/>
    <w:rsid w:val="00556459"/>
    <w:rsid w:val="00565650"/>
    <w:rsid w:val="00567427"/>
    <w:rsid w:val="005842D7"/>
    <w:rsid w:val="00594E6C"/>
    <w:rsid w:val="005976A0"/>
    <w:rsid w:val="005A0282"/>
    <w:rsid w:val="005B2139"/>
    <w:rsid w:val="005C0916"/>
    <w:rsid w:val="005C0964"/>
    <w:rsid w:val="005D247D"/>
    <w:rsid w:val="005D4CAF"/>
    <w:rsid w:val="005E27B1"/>
    <w:rsid w:val="005E6373"/>
    <w:rsid w:val="005F2FCD"/>
    <w:rsid w:val="00604D08"/>
    <w:rsid w:val="006135D4"/>
    <w:rsid w:val="006143FA"/>
    <w:rsid w:val="006173AA"/>
    <w:rsid w:val="00617B9B"/>
    <w:rsid w:val="006300E8"/>
    <w:rsid w:val="00634583"/>
    <w:rsid w:val="00636B25"/>
    <w:rsid w:val="006448FE"/>
    <w:rsid w:val="006476D6"/>
    <w:rsid w:val="00650D41"/>
    <w:rsid w:val="006530FF"/>
    <w:rsid w:val="006626A9"/>
    <w:rsid w:val="006734C2"/>
    <w:rsid w:val="0067362C"/>
    <w:rsid w:val="00676EA3"/>
    <w:rsid w:val="006826F7"/>
    <w:rsid w:val="00683CBD"/>
    <w:rsid w:val="00695811"/>
    <w:rsid w:val="006B13DA"/>
    <w:rsid w:val="006B1D5B"/>
    <w:rsid w:val="006B1DA4"/>
    <w:rsid w:val="006C5B51"/>
    <w:rsid w:val="006C7AB7"/>
    <w:rsid w:val="006D6E6C"/>
    <w:rsid w:val="006D743E"/>
    <w:rsid w:val="006F22A4"/>
    <w:rsid w:val="006F3AC7"/>
    <w:rsid w:val="006F6463"/>
    <w:rsid w:val="00724240"/>
    <w:rsid w:val="007310D4"/>
    <w:rsid w:val="00737C72"/>
    <w:rsid w:val="00742133"/>
    <w:rsid w:val="0074654A"/>
    <w:rsid w:val="007474BA"/>
    <w:rsid w:val="00752F3F"/>
    <w:rsid w:val="00761BB3"/>
    <w:rsid w:val="00763129"/>
    <w:rsid w:val="00764602"/>
    <w:rsid w:val="0076516D"/>
    <w:rsid w:val="007748BB"/>
    <w:rsid w:val="00780BB7"/>
    <w:rsid w:val="007817E4"/>
    <w:rsid w:val="007C2B04"/>
    <w:rsid w:val="007C417F"/>
    <w:rsid w:val="0081176A"/>
    <w:rsid w:val="00827300"/>
    <w:rsid w:val="00827D61"/>
    <w:rsid w:val="00843649"/>
    <w:rsid w:val="00853734"/>
    <w:rsid w:val="00854136"/>
    <w:rsid w:val="008559A1"/>
    <w:rsid w:val="008767C9"/>
    <w:rsid w:val="00880E88"/>
    <w:rsid w:val="00883801"/>
    <w:rsid w:val="0088637F"/>
    <w:rsid w:val="008A5CE9"/>
    <w:rsid w:val="008D408D"/>
    <w:rsid w:val="008D48EF"/>
    <w:rsid w:val="008D4A45"/>
    <w:rsid w:val="008D7CC8"/>
    <w:rsid w:val="008F0B49"/>
    <w:rsid w:val="008F13E7"/>
    <w:rsid w:val="008F3749"/>
    <w:rsid w:val="00905579"/>
    <w:rsid w:val="0091418D"/>
    <w:rsid w:val="00917501"/>
    <w:rsid w:val="00923A51"/>
    <w:rsid w:val="0093391A"/>
    <w:rsid w:val="0094175F"/>
    <w:rsid w:val="00941E12"/>
    <w:rsid w:val="00957820"/>
    <w:rsid w:val="009656AE"/>
    <w:rsid w:val="0096638A"/>
    <w:rsid w:val="00972F32"/>
    <w:rsid w:val="009852BF"/>
    <w:rsid w:val="009C0B6C"/>
    <w:rsid w:val="009C73C1"/>
    <w:rsid w:val="009E150E"/>
    <w:rsid w:val="009F18F7"/>
    <w:rsid w:val="009F3617"/>
    <w:rsid w:val="009F5741"/>
    <w:rsid w:val="00A01FA8"/>
    <w:rsid w:val="00A05E53"/>
    <w:rsid w:val="00A061D6"/>
    <w:rsid w:val="00A22AE0"/>
    <w:rsid w:val="00A23A10"/>
    <w:rsid w:val="00A25058"/>
    <w:rsid w:val="00A26AD8"/>
    <w:rsid w:val="00A26B3B"/>
    <w:rsid w:val="00A54BA2"/>
    <w:rsid w:val="00A61341"/>
    <w:rsid w:val="00A61C39"/>
    <w:rsid w:val="00A63FB1"/>
    <w:rsid w:val="00A71FD2"/>
    <w:rsid w:val="00A80784"/>
    <w:rsid w:val="00A87AED"/>
    <w:rsid w:val="00A87F13"/>
    <w:rsid w:val="00AA796D"/>
    <w:rsid w:val="00AB0835"/>
    <w:rsid w:val="00AF3F89"/>
    <w:rsid w:val="00B02BA5"/>
    <w:rsid w:val="00B209E0"/>
    <w:rsid w:val="00B312BB"/>
    <w:rsid w:val="00B3258B"/>
    <w:rsid w:val="00B40F3A"/>
    <w:rsid w:val="00B54E94"/>
    <w:rsid w:val="00B54EC6"/>
    <w:rsid w:val="00B83788"/>
    <w:rsid w:val="00B851F0"/>
    <w:rsid w:val="00B866C4"/>
    <w:rsid w:val="00B91140"/>
    <w:rsid w:val="00BA059C"/>
    <w:rsid w:val="00BA6922"/>
    <w:rsid w:val="00BB1361"/>
    <w:rsid w:val="00BC178F"/>
    <w:rsid w:val="00BD11FD"/>
    <w:rsid w:val="00BE0DA5"/>
    <w:rsid w:val="00BE2F94"/>
    <w:rsid w:val="00BE408C"/>
    <w:rsid w:val="00C202AE"/>
    <w:rsid w:val="00C20FCF"/>
    <w:rsid w:val="00C322A8"/>
    <w:rsid w:val="00C761BE"/>
    <w:rsid w:val="00C84E0D"/>
    <w:rsid w:val="00C90605"/>
    <w:rsid w:val="00CA0D58"/>
    <w:rsid w:val="00CA5997"/>
    <w:rsid w:val="00CA69AB"/>
    <w:rsid w:val="00CB1A74"/>
    <w:rsid w:val="00CC0C7E"/>
    <w:rsid w:val="00CC73A0"/>
    <w:rsid w:val="00CD288A"/>
    <w:rsid w:val="00CD6806"/>
    <w:rsid w:val="00CE4221"/>
    <w:rsid w:val="00D01491"/>
    <w:rsid w:val="00D11E13"/>
    <w:rsid w:val="00D123DE"/>
    <w:rsid w:val="00D14D2E"/>
    <w:rsid w:val="00D152C6"/>
    <w:rsid w:val="00D16815"/>
    <w:rsid w:val="00D31665"/>
    <w:rsid w:val="00D500ED"/>
    <w:rsid w:val="00D53296"/>
    <w:rsid w:val="00D5381E"/>
    <w:rsid w:val="00D637E1"/>
    <w:rsid w:val="00D64387"/>
    <w:rsid w:val="00D65B6C"/>
    <w:rsid w:val="00D721BF"/>
    <w:rsid w:val="00D81899"/>
    <w:rsid w:val="00D941A0"/>
    <w:rsid w:val="00DA2586"/>
    <w:rsid w:val="00DA6CA4"/>
    <w:rsid w:val="00DC0608"/>
    <w:rsid w:val="00DC11C2"/>
    <w:rsid w:val="00DE343D"/>
    <w:rsid w:val="00DF258C"/>
    <w:rsid w:val="00DF6DBC"/>
    <w:rsid w:val="00DF736C"/>
    <w:rsid w:val="00E05A37"/>
    <w:rsid w:val="00E06035"/>
    <w:rsid w:val="00E11D31"/>
    <w:rsid w:val="00E13F90"/>
    <w:rsid w:val="00E1716C"/>
    <w:rsid w:val="00E23D33"/>
    <w:rsid w:val="00E3415B"/>
    <w:rsid w:val="00E344FB"/>
    <w:rsid w:val="00E37CC2"/>
    <w:rsid w:val="00E40A6E"/>
    <w:rsid w:val="00E45E6F"/>
    <w:rsid w:val="00E4768E"/>
    <w:rsid w:val="00E50441"/>
    <w:rsid w:val="00E615CC"/>
    <w:rsid w:val="00E71A53"/>
    <w:rsid w:val="00E71E66"/>
    <w:rsid w:val="00E72EAA"/>
    <w:rsid w:val="00E77D0B"/>
    <w:rsid w:val="00E9203C"/>
    <w:rsid w:val="00E920A1"/>
    <w:rsid w:val="00EA3994"/>
    <w:rsid w:val="00EB1A98"/>
    <w:rsid w:val="00EB47E1"/>
    <w:rsid w:val="00EB6A17"/>
    <w:rsid w:val="00EC75F9"/>
    <w:rsid w:val="00ED2BB8"/>
    <w:rsid w:val="00EE05AD"/>
    <w:rsid w:val="00EF3CA5"/>
    <w:rsid w:val="00F01CE2"/>
    <w:rsid w:val="00F03FA2"/>
    <w:rsid w:val="00F047D7"/>
    <w:rsid w:val="00F062E1"/>
    <w:rsid w:val="00F2013F"/>
    <w:rsid w:val="00F2248C"/>
    <w:rsid w:val="00F37F93"/>
    <w:rsid w:val="00F40621"/>
    <w:rsid w:val="00F407CF"/>
    <w:rsid w:val="00F40A0B"/>
    <w:rsid w:val="00F60F72"/>
    <w:rsid w:val="00F638D7"/>
    <w:rsid w:val="00F71C68"/>
    <w:rsid w:val="00F81A4C"/>
    <w:rsid w:val="00F8593C"/>
    <w:rsid w:val="00F91C2B"/>
    <w:rsid w:val="00FA0AE2"/>
    <w:rsid w:val="00FA14C6"/>
    <w:rsid w:val="00FA1A02"/>
    <w:rsid w:val="00FA45DD"/>
    <w:rsid w:val="00FA54BB"/>
    <w:rsid w:val="00FB0CE3"/>
    <w:rsid w:val="00FC16B5"/>
    <w:rsid w:val="00FE3B0D"/>
    <w:rsid w:val="00FE3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8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E5812"/>
    <w:pPr>
      <w:ind w:firstLineChars="200" w:firstLine="420"/>
    </w:pPr>
  </w:style>
  <w:style w:type="paragraph" w:styleId="a5">
    <w:name w:val="header"/>
    <w:basedOn w:val="a"/>
    <w:link w:val="Char"/>
    <w:uiPriority w:val="99"/>
    <w:unhideWhenUsed/>
    <w:rsid w:val="003071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0714D"/>
    <w:rPr>
      <w:sz w:val="18"/>
      <w:szCs w:val="18"/>
    </w:rPr>
  </w:style>
  <w:style w:type="paragraph" w:styleId="a6">
    <w:name w:val="footer"/>
    <w:basedOn w:val="a"/>
    <w:link w:val="Char0"/>
    <w:uiPriority w:val="99"/>
    <w:unhideWhenUsed/>
    <w:rsid w:val="0030714D"/>
    <w:pPr>
      <w:tabs>
        <w:tab w:val="center" w:pos="4153"/>
        <w:tab w:val="right" w:pos="8306"/>
      </w:tabs>
      <w:snapToGrid w:val="0"/>
      <w:jc w:val="left"/>
    </w:pPr>
    <w:rPr>
      <w:sz w:val="18"/>
      <w:szCs w:val="18"/>
    </w:rPr>
  </w:style>
  <w:style w:type="character" w:customStyle="1" w:styleId="Char0">
    <w:name w:val="页脚 Char"/>
    <w:basedOn w:val="a0"/>
    <w:link w:val="a6"/>
    <w:uiPriority w:val="99"/>
    <w:rsid w:val="0030714D"/>
    <w:rPr>
      <w:sz w:val="18"/>
      <w:szCs w:val="18"/>
    </w:rPr>
  </w:style>
  <w:style w:type="paragraph" w:styleId="a7">
    <w:name w:val="Balloon Text"/>
    <w:basedOn w:val="a"/>
    <w:link w:val="Char1"/>
    <w:uiPriority w:val="99"/>
    <w:semiHidden/>
    <w:unhideWhenUsed/>
    <w:rsid w:val="00A01FA8"/>
    <w:rPr>
      <w:sz w:val="18"/>
      <w:szCs w:val="18"/>
    </w:rPr>
  </w:style>
  <w:style w:type="character" w:customStyle="1" w:styleId="Char1">
    <w:name w:val="批注框文本 Char"/>
    <w:basedOn w:val="a0"/>
    <w:link w:val="a7"/>
    <w:uiPriority w:val="99"/>
    <w:semiHidden/>
    <w:rsid w:val="00A01F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9DFA2BC-848E-4266-845C-863DC03DE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7</Pages>
  <Words>1348</Words>
  <Characters>7689</Characters>
  <Application>Microsoft Office Word</Application>
  <DocSecurity>0</DocSecurity>
  <Lines>64</Lines>
  <Paragraphs>18</Paragraphs>
  <ScaleCrop>false</ScaleCrop>
  <Company/>
  <LinksUpToDate>false</LinksUpToDate>
  <CharactersWithSpaces>9019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t430</cp:lastModifiedBy>
  <cp:revision>136</cp:revision>
  <cp:lastPrinted>2016-06-21T06:43:00Z</cp:lastPrinted>
  <dcterms:created xsi:type="dcterms:W3CDTF">2016-06-21T05:21:00Z</dcterms:created>
  <dcterms:modified xsi:type="dcterms:W3CDTF">2016-07-08T10:18:00Z</dcterms:modified>
</cp:coreProperties>
</file>