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8D76E6">
        <w:rPr>
          <w:rFonts w:ascii="黑体" w:eastAsia="黑体" w:hAnsi="黑体" w:hint="eastAsia"/>
          <w:sz w:val="28"/>
        </w:rPr>
        <w:t>数据结构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B32F5C" w:rsidP="00B32F5C">
            <w:r>
              <w:rPr>
                <w:rFonts w:hint="eastAsia"/>
              </w:rPr>
              <w:t>Data Structure</w:t>
            </w:r>
            <w:r w:rsidR="000E5812">
              <w:rPr>
                <w:rFonts w:ascii="宋体" w:eastAsia="宋体" w:hAnsi="宋体" w:hint="eastAsia"/>
              </w:rPr>
              <w:t>Ⅰ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B32F5C">
            <w:r>
              <w:rPr>
                <w:rFonts w:hint="eastAsia"/>
              </w:rPr>
              <w:t>EDUE2012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B32F5C">
            <w:r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B32F5C">
            <w:r>
              <w:rPr>
                <w:rFonts w:hint="eastAsia"/>
              </w:rPr>
              <w:t>3</w:t>
            </w:r>
            <w:r w:rsidR="000E5812">
              <w:rPr>
                <w:rFonts w:hint="eastAsia"/>
              </w:rPr>
              <w:t>.5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B32F5C" w:rsidP="00B32F5C">
            <w:r>
              <w:rPr>
                <w:rFonts w:hint="eastAsia"/>
              </w:rPr>
              <w:t>72</w:t>
            </w:r>
            <w:r w:rsidR="000E5812">
              <w:rPr>
                <w:rFonts w:hint="eastAsia"/>
              </w:rPr>
              <w:t>（</w:t>
            </w:r>
            <w:r>
              <w:rPr>
                <w:rFonts w:hint="eastAsia"/>
              </w:rPr>
              <w:t>54</w:t>
            </w:r>
            <w:r w:rsidR="000E5812">
              <w:rPr>
                <w:rFonts w:hint="eastAsia"/>
              </w:rPr>
              <w:t>+18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B32F5C">
            <w:r>
              <w:t>杜敏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B32F5C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B32F5C"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 w:rsidR="00B32F5C"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392D32" w:rsidP="001513E7">
      <w:pPr>
        <w:ind w:firstLineChars="200" w:firstLine="420"/>
      </w:pPr>
      <w:r>
        <w:t>在学习了一门程序设计课</w:t>
      </w:r>
      <w:r w:rsidR="00B706BA">
        <w:t>程</w:t>
      </w:r>
      <w:r>
        <w:t>之后</w:t>
      </w:r>
      <w:r>
        <w:rPr>
          <w:rFonts w:hint="eastAsia"/>
        </w:rPr>
        <w:t>，</w:t>
      </w:r>
      <w:r w:rsidR="00B706BA">
        <w:rPr>
          <w:rFonts w:hint="eastAsia"/>
        </w:rPr>
        <w:t>要想深入学习编程，《数据结构》是必要的通关课程。该课程从比较</w:t>
      </w:r>
      <w:bookmarkStart w:id="0" w:name="_GoBack"/>
      <w:bookmarkEnd w:id="0"/>
      <w:r w:rsidR="00B706BA">
        <w:rPr>
          <w:rFonts w:hint="eastAsia"/>
        </w:rPr>
        <w:t>抽象的视角分析数据的逻辑结构、存储结构及相关算法的实现。</w:t>
      </w:r>
    </w:p>
    <w:p w:rsidR="00E71A53" w:rsidRPr="000F7EDA" w:rsidRDefault="00E71A53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9722C3" w:rsidP="001513E7">
      <w:pPr>
        <w:ind w:firstLineChars="200" w:firstLine="420"/>
      </w:pPr>
      <w:r>
        <w:t>作为计算机相关专业的一门核心基础课</w:t>
      </w:r>
      <w:r>
        <w:rPr>
          <w:rFonts w:hint="eastAsia"/>
        </w:rPr>
        <w:t>，《数据结构》</w:t>
      </w:r>
      <w:r>
        <w:t>的研究对象</w:t>
      </w:r>
      <w:r w:rsidR="00C402C7">
        <w:t>主要</w:t>
      </w:r>
      <w:r>
        <w:t>是数据的逻辑结构</w:t>
      </w:r>
      <w:r>
        <w:rPr>
          <w:rFonts w:hint="eastAsia"/>
        </w:rPr>
        <w:t>、</w:t>
      </w:r>
      <w:r>
        <w:t>数据</w:t>
      </w:r>
      <w:r w:rsidR="00C402C7">
        <w:t>的</w:t>
      </w:r>
      <w:r>
        <w:t>物理存储结构及对数据的操作</w:t>
      </w:r>
      <w:r>
        <w:rPr>
          <w:rFonts w:hint="eastAsia"/>
        </w:rPr>
        <w:t>（算法）</w:t>
      </w:r>
      <w:r w:rsidR="00C402C7">
        <w:rPr>
          <w:rFonts w:hint="eastAsia"/>
        </w:rPr>
        <w:t>等三个方面</w:t>
      </w:r>
      <w:r>
        <w:rPr>
          <w:rFonts w:hint="eastAsia"/>
        </w:rPr>
        <w:t>。通过该课程的学习，</w:t>
      </w:r>
      <w:r w:rsidR="00C402C7">
        <w:rPr>
          <w:rFonts w:hint="eastAsia"/>
        </w:rPr>
        <w:t>要求学习者能够掌握常用的线性结构和非线性结构的基本概念、存储表示和基于不同存储基础上的基本操作的实现方法，学会分析各种算法在时间和空间上的效率等。在此过程中，培养更加严谨的逻辑推理能力，为编写出高质量程序打下良好基础。</w:t>
      </w:r>
    </w:p>
    <w:p w:rsidR="000E5812" w:rsidRPr="000F7EDA" w:rsidRDefault="000E5812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56016F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C语言复习</w:t>
      </w:r>
      <w:r w:rsidR="000E5812" w:rsidRPr="00DF6DBC">
        <w:rPr>
          <w:rFonts w:ascii="仿宋" w:eastAsia="仿宋" w:hAnsi="仿宋" w:hint="eastAsia"/>
        </w:rPr>
        <w:t>（3</w:t>
      </w:r>
      <w:r w:rsidR="00F24C86">
        <w:rPr>
          <w:rFonts w:ascii="仿宋" w:eastAsia="仿宋" w:hAnsi="仿宋" w:hint="eastAsia"/>
        </w:rPr>
        <w:t>+2</w:t>
      </w:r>
      <w:r w:rsidR="000E5812" w:rsidRPr="00DF6DBC">
        <w:rPr>
          <w:rFonts w:ascii="仿宋" w:eastAsia="仿宋" w:hAnsi="仿宋" w:hint="eastAsia"/>
        </w:rPr>
        <w:t>学时）</w:t>
      </w:r>
    </w:p>
    <w:p w:rsidR="0056016F" w:rsidRDefault="00742133" w:rsidP="004B31EE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4B31EE" w:rsidRPr="004B31EE" w:rsidRDefault="004B31EE" w:rsidP="004B31E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以一个实验题为切入点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带领学生复习相关知识点</w:t>
      </w:r>
      <w:r>
        <w:rPr>
          <w:rFonts w:ascii="仿宋" w:eastAsia="仿宋" w:hAnsi="仿宋" w:hint="eastAsia"/>
        </w:rPr>
        <w:t>：基本输入输出语句的使用、</w:t>
      </w:r>
      <w:r>
        <w:rPr>
          <w:rFonts w:ascii="仿宋" w:eastAsia="仿宋" w:hAnsi="仿宋"/>
        </w:rPr>
        <w:t>结构体的定义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结构体类型的声明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结构体变量的定义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结构体数组</w:t>
      </w:r>
      <w:r>
        <w:rPr>
          <w:rFonts w:ascii="仿宋" w:eastAsia="仿宋" w:hAnsi="仿宋" w:hint="eastAsia"/>
        </w:rPr>
        <w:t>、常用算法、函数的调用等。</w:t>
      </w:r>
    </w:p>
    <w:p w:rsidR="004B31EE" w:rsidRDefault="00742133" w:rsidP="0056016F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4B31EE">
        <w:rPr>
          <w:rFonts w:ascii="仿宋" w:eastAsia="仿宋" w:hAnsi="仿宋" w:hint="eastAsia"/>
        </w:rPr>
        <w:t>教学要求</w:t>
      </w:r>
    </w:p>
    <w:p w:rsidR="004B31EE" w:rsidRPr="004B31EE" w:rsidRDefault="004B31EE" w:rsidP="004B31E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复习C语言相关知识点，为数据结构的学习做好准备</w:t>
      </w:r>
      <w:r w:rsidR="00F24C86">
        <w:rPr>
          <w:rFonts w:ascii="仿宋" w:eastAsia="仿宋" w:hAnsi="仿宋" w:hint="eastAsia"/>
        </w:rPr>
        <w:t>。</w:t>
      </w:r>
    </w:p>
    <w:p w:rsidR="0056016F" w:rsidRDefault="00742133" w:rsidP="004B31EE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4B31EE" w:rsidRPr="004B31EE" w:rsidRDefault="004B31EE" w:rsidP="004B31E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结构体的相关内容</w:t>
      </w:r>
    </w:p>
    <w:p w:rsidR="0056016F" w:rsidRDefault="00742133" w:rsidP="0056016F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4B31EE" w:rsidRPr="004B31EE" w:rsidRDefault="004B31EE" w:rsidP="004B31E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</w:p>
    <w:p w:rsidR="000E5812" w:rsidRPr="00DF6DBC" w:rsidRDefault="00CB1B5A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数据结构概述</w:t>
      </w:r>
      <w:r w:rsidR="00742133"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="00742133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CB1B5A" w:rsidRPr="00DF6DBC" w:rsidRDefault="004B31EE" w:rsidP="00CB1B5A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数据结构</w:t>
      </w:r>
      <w:r w:rsidR="00EB266A">
        <w:rPr>
          <w:rFonts w:ascii="仿宋" w:eastAsia="仿宋" w:hAnsi="仿宋"/>
        </w:rPr>
        <w:t>的</w:t>
      </w:r>
      <w:r>
        <w:rPr>
          <w:rFonts w:ascii="仿宋" w:eastAsia="仿宋" w:hAnsi="仿宋"/>
        </w:rPr>
        <w:t>起源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基本概念和术语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抽象数据类型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算法与算法分析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学习提示</w:t>
      </w:r>
    </w:p>
    <w:p w:rsidR="00CB1B5A" w:rsidRDefault="00742133" w:rsidP="00CB1B5A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4B31EE" w:rsidRPr="004B31EE" w:rsidRDefault="00EB266A" w:rsidP="004B31EE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让学生初步建立对数据结构的认识</w:t>
      </w:r>
      <w:r>
        <w:rPr>
          <w:rFonts w:ascii="仿宋" w:eastAsia="仿宋" w:hAnsi="仿宋" w:hint="eastAsia"/>
        </w:rPr>
        <w:t>：</w:t>
      </w:r>
      <w:r>
        <w:rPr>
          <w:rFonts w:ascii="仿宋" w:eastAsia="仿宋" w:hAnsi="仿宋"/>
        </w:rPr>
        <w:t>研究什么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为什么学习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怎么学习</w:t>
      </w:r>
      <w:r w:rsidR="00F24C86">
        <w:rPr>
          <w:rFonts w:ascii="仿宋" w:eastAsia="仿宋" w:hAnsi="仿宋" w:hint="eastAsia"/>
        </w:rPr>
        <w:t>。</w:t>
      </w:r>
    </w:p>
    <w:p w:rsidR="00CB1B5A" w:rsidRDefault="00742133" w:rsidP="00CB1B5A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EB266A" w:rsidRPr="00EB266A" w:rsidRDefault="00EB266A" w:rsidP="00EB266A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什么是数据结构</w:t>
      </w:r>
    </w:p>
    <w:p w:rsidR="00EB266A" w:rsidRDefault="00CB1B5A" w:rsidP="00EB266A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EB266A" w:rsidRPr="00EB266A" w:rsidRDefault="00EB266A" w:rsidP="00EB266A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</w:p>
    <w:p w:rsidR="00CB1B5A" w:rsidRPr="00CB1B5A" w:rsidRDefault="00CB1B5A" w:rsidP="00CB1B5A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线性表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6</w:t>
      </w:r>
      <w:r w:rsidR="00F24C86">
        <w:rPr>
          <w:rFonts w:ascii="仿宋" w:eastAsia="仿宋" w:hAnsi="仿宋" w:hint="eastAsia"/>
        </w:rPr>
        <w:t>+4</w:t>
      </w:r>
      <w:r w:rsidRPr="00DF6DBC">
        <w:rPr>
          <w:rFonts w:ascii="仿宋" w:eastAsia="仿宋" w:hAnsi="仿宋" w:hint="eastAsia"/>
        </w:rPr>
        <w:t>学时）</w:t>
      </w:r>
    </w:p>
    <w:p w:rsidR="00BD6E5A" w:rsidRDefault="00BD6E5A" w:rsidP="00B51D50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BD6E5A">
        <w:rPr>
          <w:rFonts w:ascii="仿宋" w:eastAsia="仿宋" w:hAnsi="仿宋"/>
        </w:rPr>
        <w:lastRenderedPageBreak/>
        <w:t>教学内容</w:t>
      </w:r>
    </w:p>
    <w:p w:rsidR="003B16A5" w:rsidRDefault="003B16A5" w:rsidP="003B16A5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线性表的基本概念、顺序存储及操作的实现、链式存储及操作的实现</w:t>
      </w:r>
    </w:p>
    <w:p w:rsidR="003B16A5" w:rsidRDefault="003B16A5" w:rsidP="00B51D50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3B16A5" w:rsidRDefault="00B067A0" w:rsidP="003B16A5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让学生了解线性表的逻辑结构、存储结构，并尝试在不同存储结构上实现线性表的基本操作：建表、查找、插入和删除元素</w:t>
      </w:r>
      <w:r w:rsidR="00F24C86">
        <w:rPr>
          <w:rFonts w:ascii="仿宋" w:eastAsia="仿宋" w:hAnsi="仿宋" w:hint="eastAsia"/>
        </w:rPr>
        <w:t>。</w:t>
      </w:r>
    </w:p>
    <w:p w:rsidR="003B16A5" w:rsidRDefault="003B16A5" w:rsidP="00B51D50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B067A0" w:rsidRDefault="00B067A0" w:rsidP="00B067A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基本操作的实现</w:t>
      </w:r>
    </w:p>
    <w:p w:rsidR="003B16A5" w:rsidRDefault="003B16A5" w:rsidP="00B51D50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B067A0" w:rsidRPr="003B16A5" w:rsidRDefault="00B067A0" w:rsidP="00B067A0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链式存储上</w:t>
      </w:r>
      <w:proofErr w:type="gramStart"/>
      <w:r w:rsidR="005223AC">
        <w:rPr>
          <w:rFonts w:ascii="仿宋" w:eastAsia="仿宋" w:hAnsi="仿宋" w:hint="eastAsia"/>
        </w:rPr>
        <w:t>的建表操作</w:t>
      </w:r>
      <w:proofErr w:type="gramEnd"/>
    </w:p>
    <w:p w:rsidR="00CB1B5A" w:rsidRDefault="00CB1B5A" w:rsidP="00CB1B5A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栈</w:t>
      </w:r>
      <w:proofErr w:type="gramEnd"/>
      <w:r>
        <w:rPr>
          <w:rFonts w:ascii="仿宋" w:eastAsia="仿宋" w:hAnsi="仿宋" w:hint="eastAsia"/>
        </w:rPr>
        <w:t>与队列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="00F24C86">
        <w:rPr>
          <w:rFonts w:ascii="仿宋" w:eastAsia="仿宋" w:hAnsi="仿宋" w:hint="eastAsia"/>
        </w:rPr>
        <w:t>+2</w:t>
      </w:r>
      <w:r w:rsidRPr="00DF6DBC">
        <w:rPr>
          <w:rFonts w:ascii="仿宋" w:eastAsia="仿宋" w:hAnsi="仿宋" w:hint="eastAsia"/>
        </w:rPr>
        <w:t>学时）</w:t>
      </w:r>
    </w:p>
    <w:p w:rsidR="00EB266A" w:rsidRDefault="005223AC" w:rsidP="005223A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5223AC">
        <w:rPr>
          <w:rFonts w:ascii="仿宋" w:eastAsia="仿宋" w:hAnsi="仿宋"/>
        </w:rPr>
        <w:t>教学内容</w:t>
      </w:r>
    </w:p>
    <w:p w:rsidR="005223AC" w:rsidRDefault="005223AC" w:rsidP="005223AC">
      <w:pPr>
        <w:pStyle w:val="a4"/>
        <w:ind w:left="420" w:firstLineChars="0" w:firstLine="0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栈</w:t>
      </w:r>
      <w:proofErr w:type="gramEnd"/>
      <w:r>
        <w:rPr>
          <w:rFonts w:ascii="仿宋" w:eastAsia="仿宋" w:hAnsi="仿宋" w:hint="eastAsia"/>
        </w:rPr>
        <w:t>——基本概念、顺序</w:t>
      </w:r>
      <w:proofErr w:type="gramStart"/>
      <w:r>
        <w:rPr>
          <w:rFonts w:ascii="仿宋" w:eastAsia="仿宋" w:hAnsi="仿宋" w:hint="eastAsia"/>
        </w:rPr>
        <w:t>栈</w:t>
      </w:r>
      <w:proofErr w:type="gramEnd"/>
      <w:r>
        <w:rPr>
          <w:rFonts w:ascii="仿宋" w:eastAsia="仿宋" w:hAnsi="仿宋" w:hint="eastAsia"/>
        </w:rPr>
        <w:t>和</w:t>
      </w:r>
      <w:proofErr w:type="gramStart"/>
      <w:r>
        <w:rPr>
          <w:rFonts w:ascii="仿宋" w:eastAsia="仿宋" w:hAnsi="仿宋" w:hint="eastAsia"/>
        </w:rPr>
        <w:t>链栈</w:t>
      </w:r>
      <w:proofErr w:type="gramEnd"/>
      <w:r>
        <w:rPr>
          <w:rFonts w:ascii="仿宋" w:eastAsia="仿宋" w:hAnsi="仿宋" w:hint="eastAsia"/>
        </w:rPr>
        <w:t>上操作的实现、</w:t>
      </w:r>
      <w:proofErr w:type="gramStart"/>
      <w:r>
        <w:rPr>
          <w:rFonts w:ascii="仿宋" w:eastAsia="仿宋" w:hAnsi="仿宋" w:hint="eastAsia"/>
        </w:rPr>
        <w:t>栈</w:t>
      </w:r>
      <w:proofErr w:type="gramEnd"/>
      <w:r>
        <w:rPr>
          <w:rFonts w:ascii="仿宋" w:eastAsia="仿宋" w:hAnsi="仿宋" w:hint="eastAsia"/>
        </w:rPr>
        <w:t>的应用</w:t>
      </w:r>
    </w:p>
    <w:p w:rsidR="005223AC" w:rsidRDefault="005223AC" w:rsidP="005223AC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队列——基本概念、顺序队列（循环队列）上操作的实现、链队列</w:t>
      </w:r>
    </w:p>
    <w:p w:rsidR="005223AC" w:rsidRDefault="005223AC" w:rsidP="005223A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5223AC" w:rsidRDefault="005223AC" w:rsidP="005223AC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让学生了解操作受限的两个线性表：</w:t>
      </w:r>
      <w:proofErr w:type="gramStart"/>
      <w:r>
        <w:rPr>
          <w:rFonts w:ascii="仿宋" w:eastAsia="仿宋" w:hAnsi="仿宋" w:hint="eastAsia"/>
        </w:rPr>
        <w:t>栈</w:t>
      </w:r>
      <w:proofErr w:type="gramEnd"/>
      <w:r>
        <w:rPr>
          <w:rFonts w:ascii="仿宋" w:eastAsia="仿宋" w:hAnsi="仿宋" w:hint="eastAsia"/>
        </w:rPr>
        <w:t>和队列</w:t>
      </w:r>
      <w:r w:rsidR="003D575D">
        <w:rPr>
          <w:rFonts w:ascii="仿宋" w:eastAsia="仿宋" w:hAnsi="仿宋" w:hint="eastAsia"/>
        </w:rPr>
        <w:t>，并掌握</w:t>
      </w:r>
      <w:proofErr w:type="gramStart"/>
      <w:r w:rsidR="003D575D">
        <w:rPr>
          <w:rFonts w:ascii="仿宋" w:eastAsia="仿宋" w:hAnsi="仿宋" w:hint="eastAsia"/>
        </w:rPr>
        <w:t>栈</w:t>
      </w:r>
      <w:proofErr w:type="gramEnd"/>
      <w:r w:rsidR="003D575D">
        <w:rPr>
          <w:rFonts w:ascii="仿宋" w:eastAsia="仿宋" w:hAnsi="仿宋" w:hint="eastAsia"/>
        </w:rPr>
        <w:t>的基本操作及应用</w:t>
      </w:r>
      <w:r w:rsidR="00F24C86">
        <w:rPr>
          <w:rFonts w:ascii="仿宋" w:eastAsia="仿宋" w:hAnsi="仿宋" w:hint="eastAsia"/>
        </w:rPr>
        <w:t>。</w:t>
      </w:r>
    </w:p>
    <w:p w:rsidR="005223AC" w:rsidRDefault="005223AC" w:rsidP="005223A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3D575D" w:rsidRDefault="003D575D" w:rsidP="003D575D">
      <w:pPr>
        <w:pStyle w:val="a4"/>
        <w:ind w:left="420" w:firstLineChars="0" w:firstLine="0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栈</w:t>
      </w:r>
      <w:proofErr w:type="gramEnd"/>
      <w:r>
        <w:rPr>
          <w:rFonts w:ascii="仿宋" w:eastAsia="仿宋" w:hAnsi="仿宋" w:hint="eastAsia"/>
        </w:rPr>
        <w:t>的应用</w:t>
      </w:r>
    </w:p>
    <w:p w:rsidR="005223AC" w:rsidRDefault="005223AC" w:rsidP="005223A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3D575D" w:rsidRDefault="003D575D" w:rsidP="003D575D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</w:p>
    <w:p w:rsidR="003D575D" w:rsidRDefault="003D575D" w:rsidP="003D575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串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="00F24C86">
        <w:rPr>
          <w:rFonts w:ascii="仿宋" w:eastAsia="仿宋" w:hAnsi="仿宋" w:hint="eastAsia"/>
        </w:rPr>
        <w:t>+2</w:t>
      </w:r>
      <w:r w:rsidRPr="00DF6DBC">
        <w:rPr>
          <w:rFonts w:ascii="仿宋" w:eastAsia="仿宋" w:hAnsi="仿宋" w:hint="eastAsia"/>
        </w:rPr>
        <w:t>学时）</w:t>
      </w:r>
    </w:p>
    <w:p w:rsidR="003D575D" w:rsidRDefault="003D575D" w:rsidP="003D575D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3D575D">
        <w:rPr>
          <w:rFonts w:ascii="仿宋" w:eastAsia="仿宋" w:hAnsi="仿宋" w:hint="eastAsia"/>
        </w:rPr>
        <w:t>教学内容</w:t>
      </w:r>
    </w:p>
    <w:p w:rsidR="003D575D" w:rsidRPr="003D575D" w:rsidRDefault="003D575D" w:rsidP="003D575D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串</w:t>
      </w:r>
      <w:r w:rsidR="00D568FB">
        <w:rPr>
          <w:rFonts w:ascii="仿宋" w:eastAsia="仿宋" w:hAnsi="仿宋" w:hint="eastAsia"/>
        </w:rPr>
        <w:t>的基本概念、串的顺序存储及基本操作、串的链式存储、串的模式匹配算法</w:t>
      </w:r>
    </w:p>
    <w:p w:rsidR="003D575D" w:rsidRDefault="003D575D" w:rsidP="003D575D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3D575D">
        <w:rPr>
          <w:rFonts w:ascii="仿宋" w:eastAsia="仿宋" w:hAnsi="仿宋" w:hint="eastAsia"/>
        </w:rPr>
        <w:t>教学要求</w:t>
      </w:r>
    </w:p>
    <w:p w:rsidR="00D568FB" w:rsidRPr="003D575D" w:rsidRDefault="00D568FB" w:rsidP="00D568F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让学生了解另一种特殊的线性表——串（所有数据元素均为字符），掌握串的基本</w:t>
      </w:r>
      <w:proofErr w:type="gramStart"/>
      <w:r>
        <w:rPr>
          <w:rFonts w:ascii="仿宋" w:eastAsia="仿宋" w:hAnsi="仿宋" w:hint="eastAsia"/>
        </w:rPr>
        <w:t>操作及串的</w:t>
      </w:r>
      <w:proofErr w:type="gramEnd"/>
      <w:r>
        <w:rPr>
          <w:rFonts w:ascii="仿宋" w:eastAsia="仿宋" w:hAnsi="仿宋" w:hint="eastAsia"/>
        </w:rPr>
        <w:t>模式匹配算法</w:t>
      </w:r>
      <w:r w:rsidR="00F24C86">
        <w:rPr>
          <w:rFonts w:ascii="仿宋" w:eastAsia="仿宋" w:hAnsi="仿宋" w:hint="eastAsia"/>
        </w:rPr>
        <w:t>。</w:t>
      </w:r>
    </w:p>
    <w:p w:rsidR="003D575D" w:rsidRDefault="003D575D" w:rsidP="003D575D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3D575D">
        <w:rPr>
          <w:rFonts w:ascii="仿宋" w:eastAsia="仿宋" w:hAnsi="仿宋" w:hint="eastAsia"/>
        </w:rPr>
        <w:t>重点</w:t>
      </w:r>
    </w:p>
    <w:p w:rsidR="00D568FB" w:rsidRPr="003D575D" w:rsidRDefault="00D568FB" w:rsidP="00D568F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串的模式匹配算法</w:t>
      </w:r>
    </w:p>
    <w:p w:rsidR="003D575D" w:rsidRDefault="003D575D" w:rsidP="003D575D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3D575D">
        <w:rPr>
          <w:rFonts w:ascii="仿宋" w:eastAsia="仿宋" w:hAnsi="仿宋" w:hint="eastAsia"/>
        </w:rPr>
        <w:t>难点</w:t>
      </w:r>
    </w:p>
    <w:p w:rsidR="00D568FB" w:rsidRDefault="00D568FB" w:rsidP="00D568FB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</w:p>
    <w:p w:rsidR="00D568FB" w:rsidRDefault="00711FCA" w:rsidP="00711FCA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数组和广义表</w:t>
      </w:r>
      <w:r w:rsidR="00F63E14">
        <w:rPr>
          <w:rFonts w:ascii="仿宋" w:eastAsia="仿宋" w:hAnsi="仿宋" w:hint="eastAsia"/>
        </w:rPr>
        <w:t>（3</w:t>
      </w:r>
      <w:r w:rsidR="00F24C86">
        <w:rPr>
          <w:rFonts w:ascii="仿宋" w:eastAsia="仿宋" w:hAnsi="仿宋" w:hint="eastAsia"/>
        </w:rPr>
        <w:t>+2</w:t>
      </w:r>
      <w:r w:rsidR="00F63E14">
        <w:rPr>
          <w:rFonts w:ascii="仿宋" w:eastAsia="仿宋" w:hAnsi="仿宋" w:hint="eastAsia"/>
        </w:rPr>
        <w:t>学时）</w:t>
      </w:r>
    </w:p>
    <w:p w:rsidR="00030037" w:rsidRDefault="00030037" w:rsidP="00711FC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030037">
        <w:rPr>
          <w:rFonts w:ascii="仿宋" w:eastAsia="仿宋" w:hAnsi="仿宋"/>
        </w:rPr>
        <w:t>教学内容</w:t>
      </w:r>
    </w:p>
    <w:p w:rsidR="00631C0C" w:rsidRDefault="00631C0C" w:rsidP="00631C0C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数组的定义、数组的顺序存储、矩阵的压缩存储、广义表</w:t>
      </w:r>
    </w:p>
    <w:p w:rsidR="00030037" w:rsidRDefault="00030037" w:rsidP="00711FC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030037">
        <w:rPr>
          <w:rFonts w:ascii="仿宋" w:eastAsia="仿宋" w:hAnsi="仿宋" w:hint="eastAsia"/>
        </w:rPr>
        <w:t>教学要求</w:t>
      </w:r>
    </w:p>
    <w:p w:rsidR="00631C0C" w:rsidRDefault="00631C0C" w:rsidP="00631C0C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让学生了解两种线性结构向非线性结构的过渡形式：数组和广义表</w:t>
      </w:r>
      <w:r w:rsidR="00F63E14">
        <w:rPr>
          <w:rFonts w:ascii="仿宋" w:eastAsia="仿宋" w:hAnsi="仿宋" w:hint="eastAsia"/>
        </w:rPr>
        <w:t>，掌握两种特殊矩阵（对称矩阵和稀疏矩阵）的压缩存储</w:t>
      </w:r>
      <w:r w:rsidR="00F24C86">
        <w:rPr>
          <w:rFonts w:ascii="仿宋" w:eastAsia="仿宋" w:hAnsi="仿宋" w:hint="eastAsia"/>
        </w:rPr>
        <w:t>。</w:t>
      </w:r>
    </w:p>
    <w:p w:rsidR="00030037" w:rsidRDefault="00030037" w:rsidP="00711FC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030037">
        <w:rPr>
          <w:rFonts w:ascii="仿宋" w:eastAsia="仿宋" w:hAnsi="仿宋" w:hint="eastAsia"/>
        </w:rPr>
        <w:t>重点</w:t>
      </w:r>
    </w:p>
    <w:p w:rsidR="00F63E14" w:rsidRDefault="00F63E14" w:rsidP="00F63E14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矩阵的压缩存储</w:t>
      </w:r>
    </w:p>
    <w:p w:rsidR="00030037" w:rsidRDefault="00030037" w:rsidP="00711FC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030037">
        <w:rPr>
          <w:rFonts w:ascii="仿宋" w:eastAsia="仿宋" w:hAnsi="仿宋" w:hint="eastAsia"/>
        </w:rPr>
        <w:t>难点</w:t>
      </w:r>
    </w:p>
    <w:p w:rsidR="00F63E14" w:rsidRDefault="00F63E14" w:rsidP="00F63E14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</w:p>
    <w:p w:rsidR="00F63E14" w:rsidRDefault="00F63E14" w:rsidP="00917063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树</w:t>
      </w:r>
      <w:r w:rsidR="00917063">
        <w:rPr>
          <w:rFonts w:ascii="仿宋" w:eastAsia="仿宋" w:hAnsi="仿宋"/>
        </w:rPr>
        <w:t>和二叉树</w:t>
      </w:r>
      <w:r w:rsidR="00917063">
        <w:rPr>
          <w:rFonts w:ascii="仿宋" w:eastAsia="仿宋" w:hAnsi="仿宋" w:hint="eastAsia"/>
        </w:rPr>
        <w:t>（9</w:t>
      </w:r>
      <w:r w:rsidR="00F24C86">
        <w:rPr>
          <w:rFonts w:ascii="仿宋" w:eastAsia="仿宋" w:hAnsi="仿宋" w:hint="eastAsia"/>
        </w:rPr>
        <w:t>+</w:t>
      </w:r>
      <w:r w:rsidR="00BA156A">
        <w:rPr>
          <w:rFonts w:ascii="仿宋" w:eastAsia="仿宋" w:hAnsi="仿宋" w:hint="eastAsia"/>
        </w:rPr>
        <w:t>2</w:t>
      </w:r>
      <w:r w:rsidR="00917063">
        <w:rPr>
          <w:rFonts w:ascii="仿宋" w:eastAsia="仿宋" w:hAnsi="仿宋" w:hint="eastAsia"/>
        </w:rPr>
        <w:t>学时）</w:t>
      </w:r>
    </w:p>
    <w:p w:rsidR="00917063" w:rsidRDefault="00917063" w:rsidP="00917063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917063">
        <w:rPr>
          <w:rFonts w:ascii="仿宋" w:eastAsia="仿宋" w:hAnsi="仿宋"/>
        </w:rPr>
        <w:t>教学内容</w:t>
      </w:r>
    </w:p>
    <w:p w:rsidR="00917063" w:rsidRDefault="00917063" w:rsidP="00917063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树的基本概念、树的存储结构、二叉树的概念与性质、二叉树的存储结构、遍历二叉树、</w:t>
      </w:r>
      <w:r>
        <w:rPr>
          <w:rFonts w:ascii="仿宋" w:eastAsia="仿宋" w:hAnsi="仿宋" w:hint="eastAsia"/>
        </w:rPr>
        <w:lastRenderedPageBreak/>
        <w:t>线索二叉树、</w:t>
      </w:r>
      <w:r w:rsidR="00F24C86">
        <w:rPr>
          <w:rFonts w:ascii="仿宋" w:eastAsia="仿宋" w:hAnsi="仿宋" w:hint="eastAsia"/>
        </w:rPr>
        <w:t>树和森林与二叉树的互换、</w:t>
      </w:r>
      <w:proofErr w:type="gramStart"/>
      <w:r w:rsidR="00F24C86">
        <w:rPr>
          <w:rFonts w:ascii="仿宋" w:eastAsia="仿宋" w:hAnsi="仿宋" w:hint="eastAsia"/>
        </w:rPr>
        <w:t>赫</w:t>
      </w:r>
      <w:proofErr w:type="gramEnd"/>
      <w:r w:rsidR="00F24C86">
        <w:rPr>
          <w:rFonts w:ascii="仿宋" w:eastAsia="仿宋" w:hAnsi="仿宋" w:hint="eastAsia"/>
        </w:rPr>
        <w:t>夫</w:t>
      </w:r>
      <w:proofErr w:type="gramStart"/>
      <w:r w:rsidR="00F24C86">
        <w:rPr>
          <w:rFonts w:ascii="仿宋" w:eastAsia="仿宋" w:hAnsi="仿宋" w:hint="eastAsia"/>
        </w:rPr>
        <w:t>曼</w:t>
      </w:r>
      <w:proofErr w:type="gramEnd"/>
      <w:r w:rsidR="00F24C86">
        <w:rPr>
          <w:rFonts w:ascii="仿宋" w:eastAsia="仿宋" w:hAnsi="仿宋" w:hint="eastAsia"/>
        </w:rPr>
        <w:t>树（最优二叉树）</w:t>
      </w:r>
    </w:p>
    <w:p w:rsidR="00917063" w:rsidRDefault="00917063" w:rsidP="00917063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917063">
        <w:rPr>
          <w:rFonts w:ascii="仿宋" w:eastAsia="仿宋" w:hAnsi="仿宋" w:hint="eastAsia"/>
        </w:rPr>
        <w:t>教学要求</w:t>
      </w:r>
    </w:p>
    <w:p w:rsidR="00F24C86" w:rsidRDefault="00F24C86" w:rsidP="00F24C86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让学生了解树型结构的逻辑特征，掌握二叉树的相关知识点并能够在计算机上实现二叉树的基本操作。</w:t>
      </w:r>
    </w:p>
    <w:p w:rsidR="00917063" w:rsidRDefault="00917063" w:rsidP="00917063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917063">
        <w:rPr>
          <w:rFonts w:ascii="仿宋" w:eastAsia="仿宋" w:hAnsi="仿宋" w:hint="eastAsia"/>
        </w:rPr>
        <w:t>重点</w:t>
      </w:r>
    </w:p>
    <w:p w:rsidR="00F24C86" w:rsidRDefault="00F24C86" w:rsidP="00F24C86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二叉树的性质、存储、遍历</w:t>
      </w:r>
    </w:p>
    <w:p w:rsidR="00917063" w:rsidRDefault="00F24C86" w:rsidP="00917063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F24C86" w:rsidRDefault="00F24C86" w:rsidP="00F24C86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线索化二叉树</w:t>
      </w:r>
    </w:p>
    <w:p w:rsidR="00F24C86" w:rsidRDefault="00F24C86" w:rsidP="00F24C86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图（6+2学时）</w:t>
      </w:r>
    </w:p>
    <w:p w:rsidR="00F24C86" w:rsidRDefault="00F24C86" w:rsidP="00F24C86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F24C86" w:rsidRDefault="00F24C86" w:rsidP="00F24C86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图的基本概念、图的存储结构、图的遍历</w:t>
      </w:r>
      <w:r w:rsidR="005549C5">
        <w:rPr>
          <w:rFonts w:ascii="仿宋" w:eastAsia="仿宋" w:hAnsi="仿宋" w:hint="eastAsia"/>
        </w:rPr>
        <w:t>、</w:t>
      </w:r>
      <w:proofErr w:type="gramStart"/>
      <w:r w:rsidR="005549C5">
        <w:rPr>
          <w:rFonts w:ascii="仿宋" w:eastAsia="仿宋" w:hAnsi="仿宋" w:hint="eastAsia"/>
        </w:rPr>
        <w:t>连通网</w:t>
      </w:r>
      <w:proofErr w:type="gramEnd"/>
      <w:r w:rsidR="005549C5">
        <w:rPr>
          <w:rFonts w:ascii="仿宋" w:eastAsia="仿宋" w:hAnsi="仿宋" w:hint="eastAsia"/>
        </w:rPr>
        <w:t>的最小生成树</w:t>
      </w:r>
    </w:p>
    <w:p w:rsidR="00F24C86" w:rsidRDefault="00F24C86" w:rsidP="00F24C86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5549C5" w:rsidRDefault="005549C5" w:rsidP="005549C5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让学生了解图的逻辑特征，掌握图的</w:t>
      </w:r>
      <w:r w:rsidR="00A315ED">
        <w:rPr>
          <w:rFonts w:ascii="仿宋" w:eastAsia="仿宋" w:hAnsi="仿宋" w:hint="eastAsia"/>
        </w:rPr>
        <w:t>邻接矩阵存储和邻接表存储两种方法，并在此基础上实现图的建立和遍历算法，初步了解最小生成树。</w:t>
      </w:r>
    </w:p>
    <w:p w:rsidR="00F24C86" w:rsidRDefault="00F24C86" w:rsidP="00F24C86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315ED" w:rsidRDefault="00A315ED" w:rsidP="00A315ED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图的两种存储方式及相应操作的实现</w:t>
      </w:r>
    </w:p>
    <w:p w:rsidR="00F24C86" w:rsidRDefault="00F24C86" w:rsidP="00F24C86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315ED" w:rsidRDefault="00A315ED" w:rsidP="00A315ED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邻接表存储图的实现</w:t>
      </w:r>
    </w:p>
    <w:p w:rsidR="00A315ED" w:rsidRDefault="00A315ED" w:rsidP="00A315E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查找（</w:t>
      </w:r>
      <w:r w:rsidR="00392D32">
        <w:rPr>
          <w:rFonts w:ascii="仿宋" w:eastAsia="仿宋" w:hAnsi="仿宋" w:hint="eastAsia"/>
        </w:rPr>
        <w:t>9</w:t>
      </w:r>
      <w:r>
        <w:rPr>
          <w:rFonts w:ascii="仿宋" w:eastAsia="仿宋" w:hAnsi="仿宋" w:hint="eastAsia"/>
        </w:rPr>
        <w:t>学时）</w:t>
      </w:r>
    </w:p>
    <w:p w:rsidR="00A315ED" w:rsidRDefault="00A315ED" w:rsidP="00A315ED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A315ED" w:rsidRDefault="00A315ED" w:rsidP="00A315ED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查找的基本概念、静态查找表、动态查找表、哈希表</w:t>
      </w:r>
    </w:p>
    <w:p w:rsidR="00A315ED" w:rsidRDefault="00A315ED" w:rsidP="00A315ED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A315ED" w:rsidRDefault="00A315ED" w:rsidP="00A315ED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让学生全面了解各种不同的查找算法：理解算法原理、</w:t>
      </w:r>
      <w:r w:rsidR="00BA156A">
        <w:rPr>
          <w:rFonts w:ascii="仿宋" w:eastAsia="仿宋" w:hAnsi="仿宋" w:hint="eastAsia"/>
        </w:rPr>
        <w:t>掌握算法实现。</w:t>
      </w:r>
    </w:p>
    <w:p w:rsidR="00A315ED" w:rsidRDefault="00A315ED" w:rsidP="00A315ED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BA156A" w:rsidRDefault="00BA156A" w:rsidP="00BA156A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顺序表上的查找、有序表上的折半查找、</w:t>
      </w:r>
      <w:proofErr w:type="gramStart"/>
      <w:r>
        <w:rPr>
          <w:rFonts w:ascii="仿宋" w:eastAsia="仿宋" w:hAnsi="仿宋" w:hint="eastAsia"/>
        </w:rPr>
        <w:t>二叉排序</w:t>
      </w:r>
      <w:proofErr w:type="gramEnd"/>
      <w:r>
        <w:rPr>
          <w:rFonts w:ascii="仿宋" w:eastAsia="仿宋" w:hAnsi="仿宋" w:hint="eastAsia"/>
        </w:rPr>
        <w:t>树上的查找</w:t>
      </w:r>
    </w:p>
    <w:p w:rsidR="00A315ED" w:rsidRDefault="00A315ED" w:rsidP="00A315ED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BA156A" w:rsidRDefault="00BA156A" w:rsidP="00BA156A">
      <w:pPr>
        <w:pStyle w:val="a4"/>
        <w:ind w:left="420" w:firstLineChars="0" w:firstLine="0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二叉排序</w:t>
      </w:r>
      <w:proofErr w:type="gramEnd"/>
      <w:r>
        <w:rPr>
          <w:rFonts w:ascii="仿宋" w:eastAsia="仿宋" w:hAnsi="仿宋" w:hint="eastAsia"/>
        </w:rPr>
        <w:t>上上的删除操作</w:t>
      </w:r>
    </w:p>
    <w:p w:rsidR="00BA156A" w:rsidRDefault="00BA156A" w:rsidP="00BA156A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排序（9+2学时）</w:t>
      </w:r>
    </w:p>
    <w:p w:rsidR="00BA156A" w:rsidRDefault="00BA156A" w:rsidP="00BA156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BA156A" w:rsidRDefault="00BA156A" w:rsidP="00BA156A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排序的基本概念、插入排序、交换排序、选择排序、归并排序</w:t>
      </w:r>
    </w:p>
    <w:p w:rsidR="00BA156A" w:rsidRDefault="00BA156A" w:rsidP="00BA156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BA156A" w:rsidRDefault="00BA156A" w:rsidP="00BA156A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让学生全面了解各种不同的内排序（插入、交换、选择、归并等）算法的算法思想和算法实现。</w:t>
      </w:r>
    </w:p>
    <w:p w:rsidR="00BA156A" w:rsidRDefault="00BA156A" w:rsidP="00BA156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BA156A" w:rsidRDefault="00BA156A" w:rsidP="00BA156A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插入和交换排序</w:t>
      </w:r>
    </w:p>
    <w:p w:rsidR="00BA156A" w:rsidRDefault="00BA156A" w:rsidP="00BA156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BA156A" w:rsidRPr="00BA156A" w:rsidRDefault="00BA156A" w:rsidP="00BA156A">
      <w:pPr>
        <w:pStyle w:val="a4"/>
        <w:ind w:left="42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希尔排序和快速排序的实现过程</w:t>
      </w:r>
    </w:p>
    <w:p w:rsidR="000E5812" w:rsidRPr="000F7EDA" w:rsidRDefault="005C0916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Pr="00DF6DBC" w:rsidRDefault="00C260BD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严蔚敏、吴伟民编著</w:t>
      </w:r>
      <w:r w:rsidR="0035482B"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数据结构（C语言）</w:t>
      </w:r>
      <w:r w:rsidR="0035482B"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清华大学</w:t>
      </w:r>
      <w:r w:rsidR="0035482B" w:rsidRPr="00DF6DBC">
        <w:rPr>
          <w:rFonts w:ascii="仿宋" w:eastAsia="仿宋" w:hAnsi="仿宋" w:hint="eastAsia"/>
        </w:rPr>
        <w:t>出版社，</w:t>
      </w:r>
      <w:r>
        <w:rPr>
          <w:rFonts w:ascii="仿宋" w:eastAsia="仿宋" w:hAnsi="仿宋" w:hint="eastAsia"/>
        </w:rPr>
        <w:t>2011年7月</w:t>
      </w:r>
      <w:r w:rsidR="0035482B" w:rsidRPr="00DF6DBC">
        <w:rPr>
          <w:rFonts w:ascii="仿宋" w:eastAsia="仿宋" w:hAnsi="仿宋" w:hint="eastAsia"/>
        </w:rPr>
        <w:t>。</w:t>
      </w:r>
    </w:p>
    <w:p w:rsidR="0035482B" w:rsidRPr="00C260BD" w:rsidRDefault="00C260BD" w:rsidP="00C260BD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程杰</w:t>
      </w:r>
      <w:r w:rsidR="0035482B" w:rsidRPr="00DF6DBC">
        <w:rPr>
          <w:rFonts w:ascii="仿宋" w:eastAsia="仿宋" w:hAnsi="仿宋" w:hint="eastAsia"/>
        </w:rPr>
        <w:t>著</w:t>
      </w:r>
      <w:proofErr w:type="gramEnd"/>
      <w:r w:rsidR="0035482B"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大话数据结构</w:t>
      </w:r>
      <w:r w:rsidR="0035482B"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清华大学</w:t>
      </w:r>
      <w:r w:rsidR="0035482B" w:rsidRPr="00DF6DBC">
        <w:rPr>
          <w:rFonts w:ascii="仿宋" w:eastAsia="仿宋" w:hAnsi="仿宋" w:hint="eastAsia"/>
        </w:rPr>
        <w:t>出版社，</w:t>
      </w:r>
      <w:r>
        <w:rPr>
          <w:rFonts w:ascii="仿宋" w:eastAsia="仿宋" w:hAnsi="仿宋" w:hint="eastAsia"/>
        </w:rPr>
        <w:t>2011</w:t>
      </w:r>
      <w:r w:rsidR="0035482B" w:rsidRPr="00DF6DBC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6月</w:t>
      </w:r>
      <w:r w:rsidR="0035482B" w:rsidRPr="00DF6DBC">
        <w:rPr>
          <w:rFonts w:ascii="仿宋" w:eastAsia="仿宋" w:hAnsi="仿宋" w:hint="eastAsia"/>
        </w:rPr>
        <w:t>第1版。</w:t>
      </w:r>
    </w:p>
    <w:p w:rsidR="000F7EDA" w:rsidRPr="000F7EDA" w:rsidRDefault="000F7EDA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C260BD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/>
        </w:rPr>
        <w:lastRenderedPageBreak/>
        <w:t>讲授</w:t>
      </w:r>
      <w:r>
        <w:rPr>
          <w:rFonts w:ascii="仿宋" w:eastAsia="仿宋" w:hAnsi="仿宋" w:hint="eastAsia"/>
        </w:rPr>
        <w:t>+</w:t>
      </w:r>
      <w:r w:rsidR="00631C0C">
        <w:rPr>
          <w:rFonts w:ascii="仿宋" w:eastAsia="仿宋" w:hAnsi="仿宋" w:hint="eastAsia"/>
        </w:rPr>
        <w:t>上机</w:t>
      </w:r>
      <w:r>
        <w:rPr>
          <w:rFonts w:ascii="仿宋" w:eastAsia="仿宋" w:hAnsi="仿宋"/>
        </w:rPr>
        <w:t>实验</w:t>
      </w:r>
    </w:p>
    <w:p w:rsidR="000E5812" w:rsidRPr="000F7EDA" w:rsidRDefault="0035482B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 w:rsidR="00B51058">
        <w:rPr>
          <w:rFonts w:ascii="仿宋" w:eastAsia="仿宋" w:hAnsi="仿宋" w:hint="eastAsia"/>
        </w:rPr>
        <w:t>15</w:t>
      </w:r>
      <w:r w:rsidRPr="00DF6DBC">
        <w:rPr>
          <w:rFonts w:ascii="仿宋" w:eastAsia="仿宋" w:hAnsi="仿宋" w:hint="eastAsia"/>
        </w:rPr>
        <w:t>%（作业）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</w:t>
      </w:r>
      <w:r w:rsidR="00B51058">
        <w:rPr>
          <w:rFonts w:ascii="仿宋" w:eastAsia="仿宋" w:hAnsi="仿宋" w:hint="eastAsia"/>
        </w:rPr>
        <w:t>15</w:t>
      </w:r>
      <w:r w:rsidRPr="00DF6DBC">
        <w:rPr>
          <w:rFonts w:ascii="仿宋" w:eastAsia="仿宋" w:hAnsi="仿宋" w:hint="eastAsia"/>
        </w:rPr>
        <w:t>%</w:t>
      </w:r>
      <w:r w:rsidR="002F08A8">
        <w:rPr>
          <w:rFonts w:ascii="仿宋" w:eastAsia="仿宋" w:hAnsi="仿宋" w:hint="eastAsia"/>
        </w:rPr>
        <w:t>（代码）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B51058">
        <w:rPr>
          <w:rFonts w:ascii="仿宋" w:eastAsia="仿宋" w:hAnsi="仿宋" w:hint="eastAsia"/>
        </w:rPr>
        <w:t>70</w:t>
      </w:r>
      <w:r w:rsidRPr="00DF6DBC">
        <w:rPr>
          <w:rFonts w:ascii="仿宋" w:eastAsia="仿宋" w:hAnsi="仿宋" w:hint="eastAsia"/>
        </w:rPr>
        <w:t>%（闭卷）</w:t>
      </w:r>
    </w:p>
    <w:p w:rsidR="00917501" w:rsidRPr="003D0C32" w:rsidRDefault="003D0C32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C260BD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本课程需要以C语言程序设计为基础，建议随时参阅相关知识点。</w:t>
      </w:r>
    </w:p>
    <w:p w:rsidR="00E71A53" w:rsidRDefault="00E71A53"/>
    <w:sectPr w:rsidR="00E71A53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C75" w:rsidRDefault="002C5C75" w:rsidP="0030714D">
      <w:r>
        <w:separator/>
      </w:r>
    </w:p>
  </w:endnote>
  <w:endnote w:type="continuationSeparator" w:id="0">
    <w:p w:rsidR="002C5C75" w:rsidRDefault="002C5C75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C402C7">
              <w:rPr>
                <w:b/>
                <w:noProof/>
              </w:rPr>
              <w:t>1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C402C7">
              <w:rPr>
                <w:b/>
                <w:noProof/>
              </w:rPr>
              <w:t>4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C75" w:rsidRDefault="002C5C75" w:rsidP="0030714D">
      <w:r>
        <w:separator/>
      </w:r>
    </w:p>
  </w:footnote>
  <w:footnote w:type="continuationSeparator" w:id="0">
    <w:p w:rsidR="002C5C75" w:rsidRDefault="002C5C75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08E7"/>
    <w:multiLevelType w:val="hybridMultilevel"/>
    <w:tmpl w:val="84AC52E8"/>
    <w:lvl w:ilvl="0" w:tplc="D6DEA88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06C51"/>
    <w:multiLevelType w:val="hybridMultilevel"/>
    <w:tmpl w:val="49AC9A84"/>
    <w:lvl w:ilvl="0" w:tplc="189A3FA6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A83DCF"/>
    <w:multiLevelType w:val="hybridMultilevel"/>
    <w:tmpl w:val="D51E99B0"/>
    <w:lvl w:ilvl="0" w:tplc="0F10550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94B3068"/>
    <w:multiLevelType w:val="hybridMultilevel"/>
    <w:tmpl w:val="72FEDB42"/>
    <w:lvl w:ilvl="0" w:tplc="0F10550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A0337F8"/>
    <w:multiLevelType w:val="hybridMultilevel"/>
    <w:tmpl w:val="BC96783E"/>
    <w:lvl w:ilvl="0" w:tplc="76447FC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EF0D00"/>
    <w:multiLevelType w:val="hybridMultilevel"/>
    <w:tmpl w:val="D756AA86"/>
    <w:lvl w:ilvl="0" w:tplc="D804BDC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873"/>
    <w:multiLevelType w:val="hybridMultilevel"/>
    <w:tmpl w:val="3800CB30"/>
    <w:lvl w:ilvl="0" w:tplc="0F10550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4A2026"/>
    <w:multiLevelType w:val="hybridMultilevel"/>
    <w:tmpl w:val="31DAF80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F10550E">
      <w:start w:val="1"/>
      <w:numFmt w:val="decimal"/>
      <w:lvlText w:val="%2、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3F24FC3"/>
    <w:multiLevelType w:val="hybridMultilevel"/>
    <w:tmpl w:val="62B42BC8"/>
    <w:lvl w:ilvl="0" w:tplc="AA529F0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DCE0DE6"/>
    <w:multiLevelType w:val="hybridMultilevel"/>
    <w:tmpl w:val="E674B608"/>
    <w:lvl w:ilvl="0" w:tplc="24C26C2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CB56E4"/>
    <w:multiLevelType w:val="hybridMultilevel"/>
    <w:tmpl w:val="5CB2A028"/>
    <w:lvl w:ilvl="0" w:tplc="4824DDC4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71134E0"/>
    <w:multiLevelType w:val="hybridMultilevel"/>
    <w:tmpl w:val="40F8FB3E"/>
    <w:lvl w:ilvl="0" w:tplc="0F10550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775E26CC"/>
    <w:multiLevelType w:val="hybridMultilevel"/>
    <w:tmpl w:val="934A1F6E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F10550E">
      <w:start w:val="1"/>
      <w:numFmt w:val="decimal"/>
      <w:lvlText w:val="%2、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10"/>
  </w:num>
  <w:num w:numId="5">
    <w:abstractNumId w:val="13"/>
  </w:num>
  <w:num w:numId="6">
    <w:abstractNumId w:val="16"/>
  </w:num>
  <w:num w:numId="7">
    <w:abstractNumId w:val="6"/>
  </w:num>
  <w:num w:numId="8">
    <w:abstractNumId w:val="5"/>
  </w:num>
  <w:num w:numId="9">
    <w:abstractNumId w:val="15"/>
  </w:num>
  <w:num w:numId="10">
    <w:abstractNumId w:val="2"/>
  </w:num>
  <w:num w:numId="11">
    <w:abstractNumId w:val="3"/>
  </w:num>
  <w:num w:numId="12">
    <w:abstractNumId w:val="0"/>
  </w:num>
  <w:num w:numId="13">
    <w:abstractNumId w:val="4"/>
  </w:num>
  <w:num w:numId="14">
    <w:abstractNumId w:val="9"/>
  </w:num>
  <w:num w:numId="15">
    <w:abstractNumId w:val="1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53"/>
    <w:rsid w:val="0000042F"/>
    <w:rsid w:val="00002821"/>
    <w:rsid w:val="00030037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36ED"/>
    <w:rsid w:val="000F6EC6"/>
    <w:rsid w:val="000F7EDA"/>
    <w:rsid w:val="001068B4"/>
    <w:rsid w:val="00116EED"/>
    <w:rsid w:val="001323C4"/>
    <w:rsid w:val="0014102E"/>
    <w:rsid w:val="001426EA"/>
    <w:rsid w:val="001446A0"/>
    <w:rsid w:val="001513E7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C5C75"/>
    <w:rsid w:val="002F08A8"/>
    <w:rsid w:val="002F4B40"/>
    <w:rsid w:val="0030714D"/>
    <w:rsid w:val="00312C82"/>
    <w:rsid w:val="00321EE6"/>
    <w:rsid w:val="00332AD5"/>
    <w:rsid w:val="00344750"/>
    <w:rsid w:val="0035482B"/>
    <w:rsid w:val="00360C93"/>
    <w:rsid w:val="0036428C"/>
    <w:rsid w:val="0038020D"/>
    <w:rsid w:val="00392D32"/>
    <w:rsid w:val="00397D41"/>
    <w:rsid w:val="003B16A5"/>
    <w:rsid w:val="003C0EE6"/>
    <w:rsid w:val="003C52AE"/>
    <w:rsid w:val="003C6B91"/>
    <w:rsid w:val="003D0C32"/>
    <w:rsid w:val="003D163B"/>
    <w:rsid w:val="003D299D"/>
    <w:rsid w:val="003D575D"/>
    <w:rsid w:val="003D7B18"/>
    <w:rsid w:val="003F5348"/>
    <w:rsid w:val="004004F0"/>
    <w:rsid w:val="00407D10"/>
    <w:rsid w:val="0047608E"/>
    <w:rsid w:val="00476A62"/>
    <w:rsid w:val="004B31EE"/>
    <w:rsid w:val="004B790F"/>
    <w:rsid w:val="004B7DB4"/>
    <w:rsid w:val="004D26A9"/>
    <w:rsid w:val="004E2946"/>
    <w:rsid w:val="004E6DFF"/>
    <w:rsid w:val="00514C9E"/>
    <w:rsid w:val="005223AC"/>
    <w:rsid w:val="00532B36"/>
    <w:rsid w:val="005422EE"/>
    <w:rsid w:val="00543504"/>
    <w:rsid w:val="0054719D"/>
    <w:rsid w:val="005549C5"/>
    <w:rsid w:val="00556459"/>
    <w:rsid w:val="0056016F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1C0C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049D6"/>
    <w:rsid w:val="00711FCA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8D76E6"/>
    <w:rsid w:val="00905579"/>
    <w:rsid w:val="0091418D"/>
    <w:rsid w:val="00917063"/>
    <w:rsid w:val="00917501"/>
    <w:rsid w:val="00923A51"/>
    <w:rsid w:val="0094175F"/>
    <w:rsid w:val="00941E12"/>
    <w:rsid w:val="0096638A"/>
    <w:rsid w:val="009722C3"/>
    <w:rsid w:val="00972F32"/>
    <w:rsid w:val="009F3617"/>
    <w:rsid w:val="009F5741"/>
    <w:rsid w:val="00A01FA8"/>
    <w:rsid w:val="00A05E53"/>
    <w:rsid w:val="00A25058"/>
    <w:rsid w:val="00A26B3B"/>
    <w:rsid w:val="00A315ED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067A0"/>
    <w:rsid w:val="00B312BB"/>
    <w:rsid w:val="00B3258B"/>
    <w:rsid w:val="00B32F5C"/>
    <w:rsid w:val="00B40F3A"/>
    <w:rsid w:val="00B51058"/>
    <w:rsid w:val="00B51D50"/>
    <w:rsid w:val="00B54E94"/>
    <w:rsid w:val="00B54EC6"/>
    <w:rsid w:val="00B706BA"/>
    <w:rsid w:val="00B7517B"/>
    <w:rsid w:val="00B83788"/>
    <w:rsid w:val="00B866C4"/>
    <w:rsid w:val="00BA059C"/>
    <w:rsid w:val="00BA156A"/>
    <w:rsid w:val="00BB1361"/>
    <w:rsid w:val="00BC178F"/>
    <w:rsid w:val="00BD11FD"/>
    <w:rsid w:val="00BD143C"/>
    <w:rsid w:val="00BD6E5A"/>
    <w:rsid w:val="00BE0DA5"/>
    <w:rsid w:val="00BE2F94"/>
    <w:rsid w:val="00BE408C"/>
    <w:rsid w:val="00C20FCF"/>
    <w:rsid w:val="00C260BD"/>
    <w:rsid w:val="00C322A8"/>
    <w:rsid w:val="00C402C7"/>
    <w:rsid w:val="00C42722"/>
    <w:rsid w:val="00C53885"/>
    <w:rsid w:val="00C761BE"/>
    <w:rsid w:val="00C84E0D"/>
    <w:rsid w:val="00C90605"/>
    <w:rsid w:val="00CA0D58"/>
    <w:rsid w:val="00CA5997"/>
    <w:rsid w:val="00CB1A74"/>
    <w:rsid w:val="00CB1B5A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568FB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B266A"/>
    <w:rsid w:val="00EC75F9"/>
    <w:rsid w:val="00ED2BB8"/>
    <w:rsid w:val="00EE05AD"/>
    <w:rsid w:val="00EF3CA5"/>
    <w:rsid w:val="00F01CE2"/>
    <w:rsid w:val="00F047D7"/>
    <w:rsid w:val="00F2013F"/>
    <w:rsid w:val="00F2248C"/>
    <w:rsid w:val="00F24C86"/>
    <w:rsid w:val="00F37F93"/>
    <w:rsid w:val="00F40621"/>
    <w:rsid w:val="00F407CF"/>
    <w:rsid w:val="00F40A0B"/>
    <w:rsid w:val="00F63E14"/>
    <w:rsid w:val="00F66B41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5CE5EB-AE3C-44D2-B97D-C3CEA889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281</Words>
  <Characters>1605</Characters>
  <Application>Microsoft Office Word</Application>
  <DocSecurity>0</DocSecurity>
  <Lines>13</Lines>
  <Paragraphs>3</Paragraphs>
  <ScaleCrop>false</ScaleCrop>
  <Company>Lenovo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26</cp:revision>
  <cp:lastPrinted>2016-06-21T06:43:00Z</cp:lastPrinted>
  <dcterms:created xsi:type="dcterms:W3CDTF">2016-08-24T12:15:00Z</dcterms:created>
  <dcterms:modified xsi:type="dcterms:W3CDTF">2016-10-30T06:47:00Z</dcterms:modified>
</cp:coreProperties>
</file>