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85B83">
      <w:pPr>
        <w:widowControl/>
        <w:jc w:val="center"/>
      </w:pPr>
      <w:bookmarkStart w:id="0" w:name="_Toc1372361947"/>
      <w:bookmarkStart w:id="1" w:name="_Toc2006108804"/>
      <w:bookmarkStart w:id="2" w:name="_Toc709038425"/>
      <w:r>
        <w:rPr>
          <w:rFonts w:ascii="PingFang SC" w:hAnsi="PingFang SC" w:eastAsia="PingFang SC" w:cs="PingFang SC"/>
          <w:color w:val="2C3E50"/>
          <w:kern w:val="0"/>
          <w:sz w:val="26"/>
          <w:szCs w:val="26"/>
          <w:lang w:bidi="ar"/>
        </w:rPr>
        <w:drawing>
          <wp:inline distT="0" distB="0" distL="114300" distR="114300">
            <wp:extent cx="2406650" cy="246634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2466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A85B84">
      <w:pPr>
        <w:widowControl/>
        <w:jc w:val="center"/>
      </w:pPr>
    </w:p>
    <w:p w14:paraId="7D38D465">
      <w:pPr>
        <w:jc w:val="center"/>
        <w:rPr>
          <w:rFonts w:hint="eastAsia" w:ascii="楷体" w:hAnsi="楷体" w:eastAsia="楷体" w:cs="楷体"/>
          <w:b/>
          <w:bCs/>
          <w:sz w:val="32"/>
          <w:szCs w:val="32"/>
        </w:rPr>
      </w:pPr>
    </w:p>
    <w:p w14:paraId="2DA85B85">
      <w:pPr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苏州大学教育学院</w:t>
      </w:r>
    </w:p>
    <w:p w14:paraId="2DA85B88">
      <w:pPr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推荐2027届优秀应届本科毕业生免试攻读研究生</w:t>
      </w:r>
    </w:p>
    <w:p w14:paraId="2DA85B89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bookmarkStart w:id="3" w:name="_Toc402955640"/>
      <w:bookmarkStart w:id="4" w:name="_Toc2017580424"/>
      <w:r>
        <w:rPr>
          <w:rFonts w:hint="eastAsia" w:ascii="黑体" w:hAnsi="黑体" w:eastAsia="黑体" w:cs="黑体"/>
          <w:b/>
          <w:bCs/>
          <w:sz w:val="36"/>
          <w:szCs w:val="36"/>
        </w:rPr>
        <w:t>申请材料</w:t>
      </w:r>
      <w:bookmarkEnd w:id="0"/>
      <w:bookmarkEnd w:id="1"/>
      <w:bookmarkEnd w:id="2"/>
      <w:bookmarkEnd w:id="3"/>
      <w:bookmarkEnd w:id="4"/>
    </w:p>
    <w:p w14:paraId="2DA85B8A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tbl>
      <w:tblPr>
        <w:tblStyle w:val="9"/>
        <w:tblpPr w:leftFromText="180" w:rightFromText="180" w:vertAnchor="text" w:horzAnchor="page" w:tblpXSpec="center" w:tblpY="114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216"/>
      </w:tblGrid>
      <w:tr w14:paraId="2DA85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</w:tcPr>
          <w:p w14:paraId="2DA85B8B">
            <w:pPr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姓名：</w:t>
            </w:r>
          </w:p>
        </w:tc>
        <w:tc>
          <w:tcPr>
            <w:tcW w:w="2216" w:type="dxa"/>
            <w:tcBorders>
              <w:bottom w:val="single" w:color="000000" w:sz="4" w:space="0"/>
              <w:tl2br w:val="nil"/>
              <w:tr2bl w:val="nil"/>
            </w:tcBorders>
            <w:vAlign w:val="bottom"/>
          </w:tcPr>
          <w:p w14:paraId="2DA85B8C">
            <w:pPr>
              <w:jc w:val="left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</w:p>
        </w:tc>
      </w:tr>
      <w:tr w14:paraId="2DA85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</w:tcPr>
          <w:p w14:paraId="2DA85B8E">
            <w:pPr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学号：</w:t>
            </w:r>
          </w:p>
        </w:tc>
        <w:tc>
          <w:tcPr>
            <w:tcW w:w="2216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bottom"/>
          </w:tcPr>
          <w:p w14:paraId="2DA85B8F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DA85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</w:tcPr>
          <w:p w14:paraId="2DA85B91">
            <w:pPr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专业：</w:t>
            </w:r>
          </w:p>
        </w:tc>
        <w:tc>
          <w:tcPr>
            <w:tcW w:w="2216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bottom"/>
          </w:tcPr>
          <w:p w14:paraId="2DA85B92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DA85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</w:tcPr>
          <w:p w14:paraId="2DA85B94">
            <w:pPr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邮箱：</w:t>
            </w:r>
          </w:p>
        </w:tc>
        <w:tc>
          <w:tcPr>
            <w:tcW w:w="2216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bottom"/>
          </w:tcPr>
          <w:p w14:paraId="2DA85B95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</w:t>
            </w:r>
          </w:p>
        </w:tc>
      </w:tr>
      <w:tr w14:paraId="2DA85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0" w:type="auto"/>
            <w:tcBorders>
              <w:tl2br w:val="nil"/>
              <w:tr2bl w:val="nil"/>
            </w:tcBorders>
          </w:tcPr>
          <w:p w14:paraId="2DA85B97"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电话：</w:t>
            </w:r>
          </w:p>
        </w:tc>
        <w:tc>
          <w:tcPr>
            <w:tcW w:w="2216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bottom"/>
          </w:tcPr>
          <w:p w14:paraId="2DA85B98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</w:t>
            </w:r>
          </w:p>
        </w:tc>
      </w:tr>
    </w:tbl>
    <w:p w14:paraId="2DA85B9A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2DA85B9B">
      <w:pPr>
        <w:jc w:val="left"/>
        <w:rPr>
          <w:rFonts w:ascii="黑体" w:hAnsi="黑体" w:eastAsia="黑体" w:cs="黑体"/>
          <w:b/>
          <w:bCs/>
          <w:sz w:val="36"/>
          <w:szCs w:val="36"/>
        </w:rPr>
      </w:pPr>
    </w:p>
    <w:p w14:paraId="2DA85B9C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2DA85B9D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2DA85B9E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2DA85B9F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2DA85BA0">
      <w:pPr>
        <w:jc w:val="center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二0二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年九月</w:t>
      </w:r>
    </w:p>
    <w:p w14:paraId="2DA85BA1">
      <w:pPr>
        <w:rPr>
          <w:rFonts w:asciiTheme="majorEastAsia" w:hAnsiTheme="majorEastAsia" w:eastAsiaTheme="majorEastAsia" w:cstheme="majorEastAsia"/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br w:type="page"/>
      </w:r>
    </w:p>
    <w:p w14:paraId="2DA85BA2"/>
    <w:p w14:paraId="2DA85BA3"/>
    <w:p w14:paraId="2DA85BA4"/>
    <w:sdt>
      <w:sdtPr>
        <w:rPr>
          <w:rFonts w:hint="eastAsia" w:ascii="黑体" w:hAnsi="黑体" w:eastAsia="黑体" w:cs="黑体"/>
          <w:b/>
          <w:bCs/>
          <w:sz w:val="32"/>
          <w:szCs w:val="40"/>
        </w:rPr>
        <w:id w:val="413757179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/>
          <w:bCs/>
          <w:sz w:val="21"/>
          <w:szCs w:val="24"/>
        </w:rPr>
      </w:sdtEndPr>
      <w:sdtContent>
        <w:p w14:paraId="2DA85BA5">
          <w:pPr>
            <w:jc w:val="center"/>
            <w:rPr>
              <w:rFonts w:ascii="黑体" w:hAnsi="黑体" w:eastAsia="黑体" w:cs="黑体"/>
              <w:b/>
              <w:bCs/>
              <w:sz w:val="32"/>
              <w:szCs w:val="40"/>
            </w:rPr>
          </w:pPr>
          <w:r>
            <w:rPr>
              <w:rFonts w:hint="eastAsia" w:ascii="黑体" w:hAnsi="黑体" w:eastAsia="黑体" w:cs="黑体"/>
              <w:b/>
              <w:bCs/>
              <w:sz w:val="32"/>
              <w:szCs w:val="40"/>
            </w:rPr>
            <w:t>目 录</w:t>
          </w:r>
        </w:p>
        <w:p w14:paraId="2DA85BA6">
          <w:pPr>
            <w:pStyle w:val="13"/>
            <w:tabs>
              <w:tab w:val="right" w:leader="dot" w:pos="8306"/>
            </w:tabs>
            <w:spacing w:line="360" w:lineRule="auto"/>
            <w:rPr>
              <w:b/>
            </w:rPr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</w:p>
        <w:p w14:paraId="2DA85BA7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fldChar w:fldCharType="begin"/>
          </w:r>
          <w:r>
            <w:instrText xml:space="preserve"> HYPERLINK \l "_Toc1747098829"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bCs/>
              <w:sz w:val="22"/>
              <w:szCs w:val="44"/>
            </w:rPr>
            <w:t>一、 学业成绩（GPA*100）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PAGEREF _Toc1747098829 \h </w:instrText>
          </w:r>
          <w:r>
            <w:rPr>
              <w:b/>
              <w:sz w:val="22"/>
              <w:szCs w:val="22"/>
            </w:rPr>
            <w:fldChar w:fldCharType="separate"/>
          </w:r>
          <w:r>
            <w:rPr>
              <w:b/>
              <w:sz w:val="22"/>
              <w:szCs w:val="22"/>
            </w:rPr>
            <w:t>2</w:t>
          </w:r>
          <w:r>
            <w:rPr>
              <w:b/>
              <w:sz w:val="22"/>
              <w:szCs w:val="22"/>
            </w:rPr>
            <w:fldChar w:fldCharType="end"/>
          </w:r>
          <w:r>
            <w:rPr>
              <w:b/>
              <w:sz w:val="22"/>
              <w:szCs w:val="22"/>
            </w:rPr>
            <w:fldChar w:fldCharType="end"/>
          </w:r>
        </w:p>
        <w:p w14:paraId="2DA85BA8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fldChar w:fldCharType="begin"/>
          </w:r>
          <w:r>
            <w:instrText xml:space="preserve"> HYPERLINK \l "_Toc1361882216"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bCs/>
              <w:sz w:val="22"/>
              <w:szCs w:val="44"/>
            </w:rPr>
            <w:t>二、 参军入伍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PAGEREF _Toc1361882216 \h </w:instrText>
          </w:r>
          <w:r>
            <w:rPr>
              <w:b/>
              <w:sz w:val="22"/>
              <w:szCs w:val="22"/>
            </w:rPr>
            <w:fldChar w:fldCharType="separate"/>
          </w:r>
          <w:r>
            <w:rPr>
              <w:b/>
              <w:sz w:val="22"/>
              <w:szCs w:val="22"/>
            </w:rPr>
            <w:t>3</w:t>
          </w:r>
          <w:r>
            <w:rPr>
              <w:b/>
              <w:sz w:val="22"/>
              <w:szCs w:val="22"/>
            </w:rPr>
            <w:fldChar w:fldCharType="end"/>
          </w:r>
          <w:r>
            <w:rPr>
              <w:b/>
              <w:sz w:val="22"/>
              <w:szCs w:val="22"/>
            </w:rPr>
            <w:fldChar w:fldCharType="end"/>
          </w:r>
        </w:p>
        <w:p w14:paraId="2DA85BA9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fldChar w:fldCharType="begin"/>
          </w:r>
          <w:r>
            <w:instrText xml:space="preserve"> HYPERLINK \l "_Toc867913606"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bCs/>
              <w:sz w:val="22"/>
              <w:szCs w:val="44"/>
            </w:rPr>
            <w:t>三、 志愿服务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PAGEREF _Toc867913606 \h </w:instrText>
          </w:r>
          <w:r>
            <w:rPr>
              <w:b/>
              <w:sz w:val="22"/>
              <w:szCs w:val="22"/>
            </w:rPr>
            <w:fldChar w:fldCharType="separate"/>
          </w:r>
          <w:r>
            <w:rPr>
              <w:b/>
              <w:sz w:val="22"/>
              <w:szCs w:val="22"/>
            </w:rPr>
            <w:t>4</w:t>
          </w:r>
          <w:r>
            <w:rPr>
              <w:b/>
              <w:sz w:val="22"/>
              <w:szCs w:val="22"/>
            </w:rPr>
            <w:fldChar w:fldCharType="end"/>
          </w:r>
          <w:r>
            <w:rPr>
              <w:b/>
              <w:sz w:val="22"/>
              <w:szCs w:val="22"/>
            </w:rPr>
            <w:fldChar w:fldCharType="end"/>
          </w:r>
        </w:p>
        <w:p w14:paraId="2DA85BAA">
          <w:pPr>
            <w:pStyle w:val="13"/>
            <w:tabs>
              <w:tab w:val="right" w:leader="dot" w:pos="8306"/>
            </w:tabs>
            <w:spacing w:line="360" w:lineRule="auto"/>
            <w:rPr>
              <w:sz w:val="22"/>
              <w:szCs w:val="22"/>
            </w:rPr>
          </w:pPr>
          <w:r>
            <w:fldChar w:fldCharType="begin"/>
          </w:r>
          <w:r>
            <w:instrText xml:space="preserve"> HYPERLINK \l "_Toc70006802"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bCs/>
              <w:sz w:val="22"/>
              <w:szCs w:val="44"/>
            </w:rPr>
            <w:t>四、 国际组织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PAGEREF _Toc70006802 \h </w:instrText>
          </w:r>
          <w:r>
            <w:rPr>
              <w:b/>
              <w:sz w:val="22"/>
              <w:szCs w:val="22"/>
            </w:rPr>
            <w:fldChar w:fldCharType="separate"/>
          </w:r>
          <w:r>
            <w:rPr>
              <w:b/>
              <w:sz w:val="22"/>
              <w:szCs w:val="22"/>
            </w:rPr>
            <w:t>5</w:t>
          </w:r>
          <w:r>
            <w:rPr>
              <w:b/>
              <w:sz w:val="22"/>
              <w:szCs w:val="22"/>
            </w:rPr>
            <w:fldChar w:fldCharType="end"/>
          </w:r>
          <w:r>
            <w:rPr>
              <w:b/>
              <w:sz w:val="22"/>
              <w:szCs w:val="22"/>
            </w:rPr>
            <w:fldChar w:fldCharType="end"/>
          </w:r>
        </w:p>
        <w:p w14:paraId="2DA85BAB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fldChar w:fldCharType="begin"/>
          </w:r>
          <w:r>
            <w:instrText xml:space="preserve"> HYPERLINK \l "_Toc1911381965"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2"/>
              <w:szCs w:val="44"/>
            </w:rPr>
            <w:t>五、科研成果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fldChar w:fldCharType="begin"/>
          </w:r>
          <w:r>
            <w:rPr>
              <w:b/>
              <w:sz w:val="22"/>
              <w:szCs w:val="22"/>
            </w:rPr>
            <w:instrText xml:space="preserve"> PAGEREF _Toc1911381965 \h </w:instrText>
          </w:r>
          <w:r>
            <w:rPr>
              <w:b/>
              <w:sz w:val="22"/>
              <w:szCs w:val="22"/>
            </w:rPr>
            <w:fldChar w:fldCharType="separate"/>
          </w:r>
          <w:r>
            <w:rPr>
              <w:b/>
              <w:sz w:val="22"/>
              <w:szCs w:val="22"/>
            </w:rPr>
            <w:t>6</w:t>
          </w:r>
          <w:r>
            <w:rPr>
              <w:b/>
              <w:sz w:val="22"/>
              <w:szCs w:val="22"/>
            </w:rPr>
            <w:fldChar w:fldCharType="end"/>
          </w:r>
          <w:r>
            <w:rPr>
              <w:b/>
              <w:sz w:val="22"/>
              <w:szCs w:val="22"/>
            </w:rPr>
            <w:fldChar w:fldCharType="end"/>
          </w:r>
        </w:p>
        <w:p w14:paraId="2DA85BAC">
          <w:pPr>
            <w:pStyle w:val="14"/>
            <w:tabs>
              <w:tab w:val="right" w:leader="dot" w:pos="8306"/>
            </w:tabs>
            <w:spacing w:line="360" w:lineRule="auto"/>
            <w:ind w:left="420"/>
            <w:rPr>
              <w:sz w:val="22"/>
              <w:szCs w:val="22"/>
            </w:rPr>
          </w:pPr>
          <w:r>
            <w:fldChar w:fldCharType="begin"/>
          </w:r>
          <w:r>
            <w:instrText xml:space="preserve"> HYPERLINK \l "_Toc388810282" </w:instrText>
          </w:r>
          <w:r>
            <w:fldChar w:fldCharType="separate"/>
          </w:r>
          <w:r>
            <w:rPr>
              <w:rFonts w:hint="eastAsia" w:ascii="Songti SC Bold" w:hAnsi="Songti SC Bold" w:eastAsia="Songti SC Bold" w:cs="Songti SC Bold"/>
              <w:sz w:val="22"/>
              <w:szCs w:val="44"/>
            </w:rPr>
            <w:t>（一）科研项目</w:t>
          </w:r>
          <w:r>
            <w:rPr>
              <w:sz w:val="22"/>
              <w:szCs w:val="22"/>
            </w:rPr>
            <w:tab/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PAGEREF _Toc388810282 \h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6</w:t>
          </w:r>
          <w:r>
            <w:rPr>
              <w:sz w:val="22"/>
              <w:szCs w:val="22"/>
            </w:rPr>
            <w:fldChar w:fldCharType="end"/>
          </w:r>
          <w:r>
            <w:rPr>
              <w:sz w:val="22"/>
              <w:szCs w:val="22"/>
            </w:rPr>
            <w:fldChar w:fldCharType="end"/>
          </w:r>
        </w:p>
        <w:p w14:paraId="2DA85BAD">
          <w:pPr>
            <w:pStyle w:val="14"/>
            <w:tabs>
              <w:tab w:val="right" w:leader="dot" w:pos="8306"/>
            </w:tabs>
            <w:spacing w:line="360" w:lineRule="auto"/>
            <w:ind w:left="420"/>
            <w:rPr>
              <w:sz w:val="22"/>
              <w:szCs w:val="22"/>
            </w:rPr>
          </w:pPr>
          <w:r>
            <w:fldChar w:fldCharType="begin"/>
          </w:r>
          <w:r>
            <w:instrText xml:space="preserve"> HYPERLINK \l "_Toc2089155400" </w:instrText>
          </w:r>
          <w:r>
            <w:fldChar w:fldCharType="separate"/>
          </w:r>
          <w:r>
            <w:rPr>
              <w:rFonts w:hint="eastAsia" w:ascii="Songti SC Bold" w:hAnsi="Songti SC Bold" w:eastAsia="Songti SC Bold" w:cs="Songti SC Bold"/>
              <w:sz w:val="22"/>
              <w:szCs w:val="44"/>
            </w:rPr>
            <w:t>（二）科研论文</w:t>
          </w:r>
          <w:r>
            <w:rPr>
              <w:sz w:val="22"/>
              <w:szCs w:val="22"/>
            </w:rPr>
            <w:tab/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PAGEREF _Toc2089155400 \h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7</w:t>
          </w:r>
          <w:r>
            <w:rPr>
              <w:sz w:val="22"/>
              <w:szCs w:val="22"/>
            </w:rPr>
            <w:fldChar w:fldCharType="end"/>
          </w:r>
          <w:r>
            <w:rPr>
              <w:sz w:val="22"/>
              <w:szCs w:val="22"/>
            </w:rPr>
            <w:fldChar w:fldCharType="end"/>
          </w:r>
        </w:p>
        <w:p w14:paraId="2DA85BAE">
          <w:pPr>
            <w:pStyle w:val="14"/>
            <w:tabs>
              <w:tab w:val="right" w:leader="dot" w:pos="8306"/>
            </w:tabs>
            <w:spacing w:line="360" w:lineRule="auto"/>
            <w:ind w:left="420"/>
            <w:rPr>
              <w:sz w:val="22"/>
              <w:szCs w:val="22"/>
            </w:rPr>
          </w:pPr>
          <w:r>
            <w:fldChar w:fldCharType="begin"/>
          </w:r>
          <w:r>
            <w:instrText xml:space="preserve"> HYPERLINK \l "_Toc1077179350" </w:instrText>
          </w:r>
          <w:r>
            <w:fldChar w:fldCharType="separate"/>
          </w:r>
          <w:r>
            <w:rPr>
              <w:rFonts w:hint="eastAsia" w:ascii="Songti SC Bold" w:hAnsi="Songti SC Bold" w:eastAsia="Songti SC Bold" w:cs="Songti SC Bold"/>
              <w:sz w:val="22"/>
              <w:szCs w:val="44"/>
            </w:rPr>
            <w:t>（三）专利</w:t>
          </w:r>
          <w:r>
            <w:rPr>
              <w:sz w:val="22"/>
              <w:szCs w:val="22"/>
            </w:rPr>
            <w:tab/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PAGEREF _Toc1077179350 \h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8</w:t>
          </w:r>
          <w:r>
            <w:rPr>
              <w:sz w:val="22"/>
              <w:szCs w:val="22"/>
            </w:rPr>
            <w:fldChar w:fldCharType="end"/>
          </w:r>
          <w:r>
            <w:rPr>
              <w:sz w:val="22"/>
              <w:szCs w:val="22"/>
            </w:rPr>
            <w:fldChar w:fldCharType="end"/>
          </w:r>
        </w:p>
        <w:p w14:paraId="2358B0C0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fldChar w:fldCharType="begin"/>
          </w:r>
          <w:r>
            <w:instrText xml:space="preserve"> HYPERLINK \l "_Toc284527667" </w:instrText>
          </w:r>
          <w:r>
            <w:fldChar w:fldCharType="separate"/>
          </w:r>
          <w:r>
            <w:rPr>
              <w:rFonts w:hint="eastAsia"/>
              <w:b/>
              <w:sz w:val="22"/>
              <w:szCs w:val="22"/>
            </w:rPr>
            <w:t>六</w:t>
          </w:r>
          <w:r>
            <w:rPr>
              <w:rFonts w:hint="eastAsia" w:ascii="黑体" w:hAnsi="黑体" w:eastAsia="黑体" w:cs="黑体"/>
              <w:b/>
              <w:sz w:val="22"/>
              <w:szCs w:val="44"/>
            </w:rPr>
            <w:t>、 竞赛获奖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t>9</w:t>
          </w:r>
          <w:r>
            <w:rPr>
              <w:b/>
              <w:sz w:val="22"/>
              <w:szCs w:val="22"/>
            </w:rPr>
            <w:fldChar w:fldCharType="end"/>
          </w:r>
        </w:p>
        <w:p w14:paraId="2DA85BB1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fldChar w:fldCharType="begin"/>
          </w:r>
          <w:r>
            <w:instrText xml:space="preserve"> HYPERLINK \l "_Toc2110365150" </w:instrText>
          </w:r>
          <w:r>
            <w:fldChar w:fldCharType="separate"/>
          </w:r>
          <w:r>
            <w:rPr>
              <w:rFonts w:hint="eastAsia"/>
              <w:b/>
              <w:sz w:val="22"/>
              <w:szCs w:val="22"/>
            </w:rPr>
            <w:t>七</w:t>
          </w:r>
          <w:r>
            <w:rPr>
              <w:rFonts w:hint="eastAsia" w:ascii="黑体" w:hAnsi="黑体" w:eastAsia="黑体" w:cs="黑体"/>
              <w:b/>
              <w:sz w:val="22"/>
              <w:szCs w:val="44"/>
            </w:rPr>
            <w:t>、 其他需要补充说明的证明材料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t>10</w:t>
          </w:r>
          <w:r>
            <w:rPr>
              <w:b/>
              <w:sz w:val="22"/>
              <w:szCs w:val="22"/>
            </w:rPr>
            <w:fldChar w:fldCharType="end"/>
          </w:r>
        </w:p>
        <w:p w14:paraId="39E4BEFF">
          <w:pPr>
            <w:pStyle w:val="13"/>
            <w:tabs>
              <w:tab w:val="right" w:leader="dot" w:pos="8306"/>
            </w:tabs>
            <w:spacing w:line="360" w:lineRule="auto"/>
            <w:rPr>
              <w:b/>
              <w:sz w:val="22"/>
              <w:szCs w:val="22"/>
            </w:rPr>
          </w:pPr>
          <w:r>
            <w:rPr>
              <w:rFonts w:hint="eastAsia"/>
              <w:b/>
              <w:sz w:val="22"/>
              <w:szCs w:val="22"/>
            </w:rPr>
            <w:t>八、 综评总分</w:t>
          </w:r>
          <w:r>
            <w:rPr>
              <w:b/>
              <w:sz w:val="22"/>
              <w:szCs w:val="22"/>
            </w:rPr>
            <w:tab/>
          </w:r>
          <w:r>
            <w:rPr>
              <w:b/>
              <w:sz w:val="22"/>
              <w:szCs w:val="22"/>
            </w:rPr>
            <w:t>11</w:t>
          </w:r>
        </w:p>
        <w:p w14:paraId="2DA85BB2">
          <w:pPr>
            <w:spacing w:line="360" w:lineRule="auto"/>
          </w:pPr>
          <w:r>
            <w:rPr>
              <w:b/>
            </w:rPr>
            <w:fldChar w:fldCharType="end"/>
          </w:r>
        </w:p>
      </w:sdtContent>
    </w:sdt>
    <w:p w14:paraId="2DA85BB3"/>
    <w:p w14:paraId="2DA85BB4"/>
    <w:p w14:paraId="2DA85BB5"/>
    <w:p w14:paraId="2DA85BB6">
      <w:pPr>
        <w:tabs>
          <w:tab w:val="left" w:pos="410"/>
        </w:tabs>
        <w:jc w:val="left"/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</w:rPr>
        <w:tab/>
      </w:r>
    </w:p>
    <w:p w14:paraId="2DA85BB7">
      <w:pPr>
        <w:numPr>
          <w:ilvl w:val="0"/>
          <w:numId w:val="1"/>
        </w:numPr>
        <w:outlineLvl w:val="0"/>
        <w:rPr>
          <w:rFonts w:ascii="黑体" w:hAnsi="黑体" w:eastAsia="黑体" w:cs="黑体"/>
          <w:b/>
          <w:bCs/>
          <w:sz w:val="28"/>
          <w:szCs w:val="36"/>
        </w:rPr>
      </w:pPr>
      <w:bookmarkStart w:id="5" w:name="_Toc1747098829"/>
      <w:bookmarkStart w:id="6" w:name="_Toc1561956984"/>
      <w:r>
        <w:rPr>
          <w:rFonts w:hint="eastAsia" w:ascii="黑体" w:hAnsi="黑体" w:eastAsia="黑体" w:cs="黑体"/>
          <w:b/>
          <w:bCs/>
          <w:sz w:val="28"/>
          <w:szCs w:val="36"/>
        </w:rPr>
        <w:t>学业成绩（GPA*100）</w:t>
      </w:r>
      <w:bookmarkEnd w:id="5"/>
      <w:bookmarkEnd w:id="6"/>
    </w:p>
    <w:p w14:paraId="2DA85BB8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得分：XX分</w:t>
      </w:r>
    </w:p>
    <w:p w14:paraId="2DA85BB9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证明材料：</w:t>
      </w:r>
    </w:p>
    <w:p w14:paraId="2DA85BBA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bookmarkStart w:id="7" w:name="_Toc946113572"/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1、前六学期的两位小数成绩单</w:t>
      </w:r>
      <w:bookmarkEnd w:id="7"/>
    </w:p>
    <w:p w14:paraId="2DA85BBB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注：成绩单下载网站：</w:t>
      </w:r>
    </w:p>
    <w:p w14:paraId="2DA85BBC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http://jwyy.suda.edu.cn/</w:t>
      </w:r>
    </w:p>
    <w:p w14:paraId="2DA85BBD">
      <w:pPr>
        <w:rPr>
          <w:rFonts w:ascii="黑体" w:hAnsi="黑体" w:eastAsia="黑体" w:cs="黑体"/>
          <w:b/>
          <w:bCs/>
          <w:sz w:val="28"/>
          <w:szCs w:val="36"/>
        </w:rPr>
      </w:pPr>
      <w:r>
        <w:rPr>
          <w:rFonts w:ascii="黑体" w:hAnsi="黑体" w:eastAsia="黑体" w:cs="黑体"/>
          <w:b/>
          <w:bCs/>
          <w:sz w:val="28"/>
          <w:szCs w:val="36"/>
        </w:rPr>
        <w:br w:type="page"/>
      </w:r>
    </w:p>
    <w:p w14:paraId="2DA85BBE">
      <w:pPr>
        <w:numPr>
          <w:ilvl w:val="0"/>
          <w:numId w:val="1"/>
        </w:numPr>
        <w:outlineLvl w:val="0"/>
        <w:rPr>
          <w:rFonts w:ascii="黑体" w:hAnsi="黑体" w:eastAsia="黑体" w:cs="黑体"/>
          <w:b/>
          <w:bCs/>
          <w:sz w:val="28"/>
          <w:szCs w:val="36"/>
        </w:rPr>
      </w:pPr>
      <w:bookmarkStart w:id="8" w:name="_Toc1361882216"/>
      <w:bookmarkStart w:id="9" w:name="_Toc970929160"/>
      <w:r>
        <w:rPr>
          <w:rFonts w:hint="eastAsia" w:ascii="黑体" w:hAnsi="黑体" w:eastAsia="黑体" w:cs="黑体"/>
          <w:b/>
          <w:bCs/>
          <w:sz w:val="28"/>
          <w:szCs w:val="36"/>
        </w:rPr>
        <w:t>参军入伍</w:t>
      </w:r>
      <w:bookmarkEnd w:id="8"/>
      <w:bookmarkEnd w:id="9"/>
    </w:p>
    <w:p w14:paraId="2DA85BBF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得分：XX分</w:t>
      </w:r>
    </w:p>
    <w:p w14:paraId="2DA85BC0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证明材料：</w:t>
      </w:r>
    </w:p>
    <w:p w14:paraId="2DA85BC1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bookmarkStart w:id="10" w:name="_Toc1273694586"/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1、相关证明材料</w:t>
      </w:r>
      <w:bookmarkEnd w:id="10"/>
    </w:p>
    <w:p w14:paraId="2DA85BC2">
      <w:pPr>
        <w:rPr>
          <w:rFonts w:ascii="Songti SC Regular" w:hAnsi="Songti SC Regular" w:eastAsia="Songti SC Regular" w:cs="Songti SC Regular"/>
          <w:bCs/>
          <w:sz w:val="24"/>
          <w:szCs w:val="32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br w:type="page"/>
      </w:r>
    </w:p>
    <w:p w14:paraId="2DA85BC3">
      <w:pPr>
        <w:numPr>
          <w:ilvl w:val="0"/>
          <w:numId w:val="1"/>
        </w:numPr>
        <w:outlineLvl w:val="0"/>
        <w:rPr>
          <w:rFonts w:ascii="黑体" w:hAnsi="黑体" w:eastAsia="黑体" w:cs="黑体"/>
          <w:b/>
          <w:bCs/>
          <w:sz w:val="28"/>
          <w:szCs w:val="36"/>
        </w:rPr>
      </w:pPr>
      <w:bookmarkStart w:id="11" w:name="_Toc1825642214"/>
      <w:bookmarkStart w:id="12" w:name="_Toc867913606"/>
      <w:r>
        <w:rPr>
          <w:rFonts w:hint="eastAsia" w:ascii="黑体" w:hAnsi="黑体" w:eastAsia="黑体" w:cs="黑体"/>
          <w:b/>
          <w:bCs/>
          <w:sz w:val="28"/>
          <w:szCs w:val="36"/>
        </w:rPr>
        <w:t>志愿服务</w:t>
      </w:r>
      <w:bookmarkEnd w:id="11"/>
      <w:bookmarkEnd w:id="12"/>
    </w:p>
    <w:p w14:paraId="2DA85BC4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得分：XX分</w:t>
      </w:r>
    </w:p>
    <w:p w14:paraId="2DA85BC5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/>
          <w:sz w:val="28"/>
          <w:szCs w:val="36"/>
        </w:rPr>
        <w:t>公益志愿活动</w:t>
      </w: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证明材料：</w:t>
      </w:r>
    </w:p>
    <w:p w14:paraId="2DA85BC6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bookmarkStart w:id="13" w:name="_Toc1315045618"/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1、服务时间：通过智慧学工</w:t>
      </w:r>
      <w:r>
        <w:rPr>
          <w:rFonts w:hint="eastAsia" w:ascii="Songti SC Regular" w:hAnsi="Songti SC Regular" w:eastAsia="Songti SC Regular" w:cs="Songti SC Regular"/>
          <w:b/>
          <w:sz w:val="28"/>
          <w:szCs w:val="36"/>
        </w:rPr>
        <w:t>或</w:t>
      </w: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苏大教院青协公众号查询进行志愿时长截图（两种提交其一即可），并注明总志愿时长为X小时</w:t>
      </w:r>
      <w:bookmarkEnd w:id="13"/>
    </w:p>
    <w:p w14:paraId="78CA62B5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2、服务质量：表彰证书、注明等级</w:t>
      </w:r>
    </w:p>
    <w:p w14:paraId="427BB9EE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/>
          <w:sz w:val="28"/>
          <w:szCs w:val="36"/>
        </w:rPr>
        <w:t>学生工作</w:t>
      </w: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证明材料：</w:t>
      </w:r>
    </w:p>
    <w:p w14:paraId="42EA36DA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1、学生干部任职经历证明：聘书，没有可使用智慧学工、智慧团建的任职截图或任职证明（见模板）加盖学生工作室（1</w:t>
      </w:r>
      <w:r>
        <w:rPr>
          <w:rFonts w:ascii="Songti SC Regular" w:hAnsi="Songti SC Regular" w:eastAsia="Songti SC Regular" w:cs="Songti SC Regular"/>
          <w:bCs/>
          <w:sz w:val="28"/>
          <w:szCs w:val="36"/>
        </w:rPr>
        <w:t>005-5539</w:t>
      </w: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）公章</w:t>
      </w:r>
    </w:p>
    <w:p w14:paraId="42EF40C6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2、表彰等证明材料：证书或公示，注明表彰等级</w:t>
      </w:r>
    </w:p>
    <w:p w14:paraId="06065883">
      <w:p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注：公益志愿活动和学生工作不重复加分，提交其一即可。</w:t>
      </w:r>
    </w:p>
    <w:p w14:paraId="2DA85BC7">
      <w:pPr>
        <w:jc w:val="center"/>
        <w:rPr>
          <w:rFonts w:ascii="Songti SC Regular" w:hAnsi="Songti SC Regular" w:eastAsia="Songti SC Regular" w:cs="Songti SC Regular"/>
          <w:bCs/>
          <w:sz w:val="24"/>
          <w:szCs w:val="32"/>
        </w:rPr>
      </w:pPr>
    </w:p>
    <w:p w14:paraId="2DA85BC8">
      <w:pPr>
        <w:rPr>
          <w:rFonts w:ascii="Songti SC Regular" w:hAnsi="Songti SC Regular" w:eastAsia="Songti SC Regular" w:cs="Songti SC Regular"/>
          <w:bCs/>
          <w:sz w:val="24"/>
          <w:szCs w:val="32"/>
        </w:rPr>
      </w:pPr>
      <w:r>
        <w:rPr>
          <w:rFonts w:ascii="Songti SC Regular" w:hAnsi="Songti SC Regular" w:eastAsia="Songti SC Regular" w:cs="Songti SC Regular"/>
          <w:bCs/>
          <w:sz w:val="24"/>
          <w:szCs w:val="32"/>
        </w:rPr>
        <w:br w:type="page"/>
      </w:r>
    </w:p>
    <w:p w14:paraId="2DA85BC9">
      <w:pPr>
        <w:numPr>
          <w:ilvl w:val="0"/>
          <w:numId w:val="1"/>
        </w:numPr>
        <w:outlineLvl w:val="0"/>
        <w:rPr>
          <w:rFonts w:ascii="黑体" w:hAnsi="黑体" w:eastAsia="黑体" w:cs="黑体"/>
          <w:b/>
          <w:bCs/>
          <w:sz w:val="28"/>
          <w:szCs w:val="36"/>
        </w:rPr>
      </w:pPr>
      <w:bookmarkStart w:id="14" w:name="_Toc70006802"/>
      <w:bookmarkStart w:id="15" w:name="_Toc322342362"/>
      <w:r>
        <w:rPr>
          <w:rFonts w:hint="eastAsia" w:ascii="黑体" w:hAnsi="黑体" w:eastAsia="黑体" w:cs="黑体"/>
          <w:b/>
          <w:bCs/>
          <w:sz w:val="28"/>
          <w:szCs w:val="36"/>
        </w:rPr>
        <w:t>国际组织</w:t>
      </w:r>
      <w:bookmarkEnd w:id="14"/>
      <w:bookmarkEnd w:id="15"/>
    </w:p>
    <w:p w14:paraId="2DA85BCA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得分：XX分</w:t>
      </w:r>
    </w:p>
    <w:p w14:paraId="2DA85BCB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实习信息：时间，地点（线上/线下），组织名称</w:t>
      </w:r>
    </w:p>
    <w:p w14:paraId="2DA85BCC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证明材料：</w:t>
      </w:r>
    </w:p>
    <w:p w14:paraId="2DA85BCD">
      <w:pPr>
        <w:numPr>
          <w:ilvl w:val="0"/>
          <w:numId w:val="2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该组织的官网链接</w:t>
      </w:r>
    </w:p>
    <w:p w14:paraId="2DA85BCE">
      <w:pPr>
        <w:numPr>
          <w:ilvl w:val="0"/>
          <w:numId w:val="2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认定链接（即证明在何网站可查到该组织）</w:t>
      </w:r>
    </w:p>
    <w:p w14:paraId="2DA85BCF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注：目前国际组织认定参考以下三个链接：</w:t>
      </w:r>
    </w:p>
    <w:p w14:paraId="2DA85BD0">
      <w:pPr>
        <w:numPr>
          <w:ilvl w:val="0"/>
          <w:numId w:val="3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人力资源和社会保障部国际组织人才服务信息网：</w:t>
      </w: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br w:type="textWrapping"/>
      </w:r>
      <w:r>
        <w:fldChar w:fldCharType="begin"/>
      </w:r>
      <w:r>
        <w:instrText xml:space="preserve"> HYPERLINK "http://io.mohrss.gov.cn/col/1002/index.html" </w:instrText>
      </w:r>
      <w:r>
        <w:fldChar w:fldCharType="separate"/>
      </w:r>
      <w:r>
        <w:rPr>
          <w:rStyle w:val="12"/>
          <w:rFonts w:hint="eastAsia" w:ascii="Songti SC Regular" w:hAnsi="Songti SC Regular" w:eastAsia="Songti SC Regular" w:cs="Songti SC Regular"/>
          <w:bCs/>
          <w:sz w:val="28"/>
          <w:szCs w:val="36"/>
        </w:rPr>
        <w:t>http://io.mohrss.gov.cn/col/1002/index.html</w:t>
      </w:r>
      <w:r>
        <w:rPr>
          <w:rStyle w:val="12"/>
          <w:rFonts w:hint="eastAsia" w:ascii="Songti SC Regular" w:hAnsi="Songti SC Regular" w:eastAsia="Songti SC Regular" w:cs="Songti SC Regular"/>
          <w:bCs/>
          <w:sz w:val="28"/>
          <w:szCs w:val="36"/>
        </w:rPr>
        <w:fldChar w:fldCharType="end"/>
      </w:r>
    </w:p>
    <w:p w14:paraId="2DA85BD1">
      <w:pPr>
        <w:numPr>
          <w:ilvl w:val="0"/>
          <w:numId w:val="3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外交部官网：</w:t>
      </w: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br w:type="textWrapping"/>
      </w:r>
      <w:r>
        <w:fldChar w:fldCharType="begin"/>
      </w:r>
      <w:r>
        <w:instrText xml:space="preserve"> HYPERLINK "https://www.fmprc.gov.cn/web/gjhdq_676201/gjhdqzz_681964/" </w:instrText>
      </w:r>
      <w:r>
        <w:fldChar w:fldCharType="separate"/>
      </w:r>
      <w:r>
        <w:rPr>
          <w:rStyle w:val="12"/>
          <w:rFonts w:hint="eastAsia" w:ascii="Songti SC Regular" w:hAnsi="Songti SC Regular" w:eastAsia="Songti SC Regular" w:cs="Songti SC Regular"/>
          <w:bCs/>
          <w:sz w:val="28"/>
          <w:szCs w:val="36"/>
        </w:rPr>
        <w:t>https://www.fmprc.gov.cn/web/gjhdq_676201/gjhdqzz_681964/</w:t>
      </w:r>
      <w:r>
        <w:rPr>
          <w:rStyle w:val="12"/>
          <w:rFonts w:hint="eastAsia" w:ascii="Songti SC Regular" w:hAnsi="Songti SC Regular" w:eastAsia="Songti SC Regular" w:cs="Songti SC Regular"/>
          <w:bCs/>
          <w:sz w:val="28"/>
          <w:szCs w:val="36"/>
        </w:rPr>
        <w:fldChar w:fldCharType="end"/>
      </w:r>
    </w:p>
    <w:p w14:paraId="2DA85BD2">
      <w:pPr>
        <w:numPr>
          <w:ilvl w:val="0"/>
          <w:numId w:val="3"/>
        </w:numPr>
        <w:outlineLvl w:val="1"/>
        <w:rPr>
          <w:rFonts w:ascii="Songti SC Regular" w:hAnsi="Songti SC Regular" w:eastAsia="Songti SC Regular" w:cs="Songti SC Regular"/>
          <w:bCs/>
          <w:sz w:val="28"/>
          <w:szCs w:val="36"/>
        </w:rPr>
      </w:pPr>
      <w:bookmarkStart w:id="16" w:name="_Toc1930766305"/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国际协会联盟官网：</w:t>
      </w:r>
      <w:bookmarkEnd w:id="16"/>
    </w:p>
    <w:p w14:paraId="2DA85BD3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fldChar w:fldCharType="begin"/>
      </w:r>
      <w:r>
        <w:instrText xml:space="preserve"> HYPERLINK "https://uia.org/ybio?name=" </w:instrText>
      </w:r>
      <w:r>
        <w:fldChar w:fldCharType="separate"/>
      </w:r>
      <w:r>
        <w:rPr>
          <w:rStyle w:val="12"/>
          <w:rFonts w:ascii="Songti SC Regular" w:hAnsi="Songti SC Regular" w:eastAsia="Songti SC Regular" w:cs="Songti SC Regular"/>
          <w:bCs/>
          <w:sz w:val="28"/>
          <w:szCs w:val="36"/>
        </w:rPr>
        <w:t>https://uia.org/ybio?name=</w:t>
      </w:r>
      <w:r>
        <w:rPr>
          <w:rStyle w:val="12"/>
          <w:rFonts w:ascii="Songti SC Regular" w:hAnsi="Songti SC Regular" w:eastAsia="Songti SC Regular" w:cs="Songti SC Regular"/>
          <w:bCs/>
          <w:sz w:val="28"/>
          <w:szCs w:val="36"/>
        </w:rPr>
        <w:fldChar w:fldCharType="end"/>
      </w:r>
    </w:p>
    <w:p w14:paraId="2DA85BD4">
      <w:pPr>
        <w:numPr>
          <w:ilvl w:val="0"/>
          <w:numId w:val="2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OFFER &amp; CERTIFICATE</w:t>
      </w:r>
    </w:p>
    <w:p w14:paraId="2DA85BD5">
      <w:pPr>
        <w:numPr>
          <w:ilvl w:val="0"/>
          <w:numId w:val="2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工作记录（如工作照片、邮件往来、实习期间产出成果，及其他证明材料）</w:t>
      </w:r>
    </w:p>
    <w:p w14:paraId="2DA85BD6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</w:p>
    <w:p w14:paraId="2DA85BD7">
      <w:pPr>
        <w:tabs>
          <w:tab w:val="left" w:pos="1153"/>
        </w:tabs>
        <w:rPr>
          <w:rFonts w:ascii="Songti SC" w:hAnsi="Songti SC" w:eastAsia="Songti SC" w:cs="Songti SC"/>
          <w:bCs/>
          <w:sz w:val="28"/>
          <w:szCs w:val="36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Songti SC" w:hAnsi="Songti SC" w:eastAsia="Songti SC" w:cs="Songti SC"/>
          <w:bCs/>
          <w:sz w:val="28"/>
          <w:szCs w:val="36"/>
        </w:rPr>
        <w:t>注：如有多项实习，请逐一罗列实习信息、单项得分及证明材料。</w:t>
      </w:r>
    </w:p>
    <w:p w14:paraId="2DA85BD8">
      <w:pPr>
        <w:outlineLvl w:val="0"/>
        <w:rPr>
          <w:rFonts w:ascii="黑体" w:hAnsi="黑体" w:eastAsia="黑体" w:cs="黑体"/>
          <w:b/>
          <w:sz w:val="28"/>
          <w:szCs w:val="36"/>
        </w:rPr>
      </w:pPr>
      <w:bookmarkStart w:id="17" w:name="_Toc1765632253"/>
      <w:bookmarkStart w:id="18" w:name="_Toc1911381965"/>
      <w:r>
        <w:rPr>
          <w:rFonts w:hint="eastAsia" w:ascii="黑体" w:hAnsi="黑体" w:eastAsia="黑体" w:cs="黑体"/>
          <w:b/>
          <w:sz w:val="28"/>
          <w:szCs w:val="36"/>
        </w:rPr>
        <w:t>五、科研成果</w:t>
      </w:r>
      <w:bookmarkEnd w:id="17"/>
      <w:bookmarkEnd w:id="18"/>
    </w:p>
    <w:p w14:paraId="2DA85BD9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总计得分：XX分</w:t>
      </w:r>
    </w:p>
    <w:p w14:paraId="2DA85BDA">
      <w:pPr>
        <w:numPr>
          <w:ilvl w:val="0"/>
          <w:numId w:val="4"/>
        </w:numPr>
        <w:outlineLvl w:val="1"/>
        <w:rPr>
          <w:rFonts w:ascii="Songti SC Bold" w:hAnsi="Songti SC Bold" w:eastAsia="Songti SC Bold" w:cs="Songti SC Bold"/>
          <w:b/>
          <w:sz w:val="28"/>
          <w:szCs w:val="36"/>
        </w:rPr>
      </w:pPr>
      <w:bookmarkStart w:id="19" w:name="_Toc1052241925"/>
      <w:bookmarkStart w:id="20" w:name="_Toc388810282"/>
      <w:r>
        <w:rPr>
          <w:rFonts w:hint="eastAsia" w:ascii="Songti SC Bold" w:hAnsi="Songti SC Bold" w:eastAsia="Songti SC Bold" w:cs="Songti SC Bold"/>
          <w:b/>
          <w:sz w:val="28"/>
          <w:szCs w:val="36"/>
        </w:rPr>
        <w:t>科研项目</w:t>
      </w:r>
      <w:bookmarkEnd w:id="19"/>
      <w:bookmarkEnd w:id="20"/>
    </w:p>
    <w:p w14:paraId="2DA85BDB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得分：XX分</w:t>
      </w:r>
    </w:p>
    <w:p w14:paraId="2DA85BDC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项目信息：项目等级，题目，时间，中期考核/结项考核结果，本人为项目主持人/成员</w:t>
      </w:r>
    </w:p>
    <w:p w14:paraId="2DA85BDD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证明材料：</w:t>
      </w:r>
    </w:p>
    <w:p w14:paraId="2DA85BDE">
      <w:pPr>
        <w:numPr>
          <w:ilvl w:val="0"/>
          <w:numId w:val="5"/>
        </w:numPr>
        <w:rPr>
          <w:rFonts w:ascii="Songti SC Regular" w:hAnsi="Songti SC Regular" w:eastAsia="Songti SC Regular" w:cs="Songti SC Regular"/>
          <w:bCs/>
          <w:sz w:val="28"/>
          <w:szCs w:val="36"/>
        </w:rPr>
      </w:pPr>
      <w:r>
        <w:rPr>
          <w:rFonts w:hint="eastAsia" w:ascii="Songti SC Regular" w:hAnsi="Songti SC Regular" w:eastAsia="Songti SC Regular" w:cs="Songti SC Regular"/>
          <w:bCs/>
          <w:sz w:val="28"/>
          <w:szCs w:val="36"/>
        </w:rPr>
        <w:t>结项证明/考核公示表/其他可证明材料</w:t>
      </w:r>
    </w:p>
    <w:p w14:paraId="2DA85BDF">
      <w:pPr>
        <w:rPr>
          <w:rFonts w:ascii="Songti SC Regular" w:hAnsi="Songti SC Regular" w:eastAsia="Songti SC Regular" w:cs="Songti SC Regular"/>
          <w:bCs/>
          <w:sz w:val="28"/>
          <w:szCs w:val="36"/>
        </w:rPr>
      </w:pPr>
    </w:p>
    <w:p w14:paraId="2DA85BE0">
      <w:pPr>
        <w:tabs>
          <w:tab w:val="left" w:pos="1153"/>
        </w:tabs>
        <w:rPr>
          <w:rFonts w:ascii="Songti SC" w:hAnsi="Songti SC" w:eastAsia="Songti SC" w:cs="Songti SC"/>
          <w:bCs/>
          <w:sz w:val="28"/>
          <w:szCs w:val="36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Songti SC" w:hAnsi="Songti SC" w:eastAsia="Songti SC" w:cs="Songti SC"/>
          <w:bCs/>
          <w:sz w:val="28"/>
          <w:szCs w:val="36"/>
        </w:rPr>
        <w:t>注：如有多个科研项目，请逐一罗列项目信息、单项得分及证明材料。</w:t>
      </w:r>
    </w:p>
    <w:p w14:paraId="2DA85BE1">
      <w:pPr>
        <w:outlineLvl w:val="1"/>
        <w:rPr>
          <w:rFonts w:ascii="Songti SC Bold" w:hAnsi="Songti SC Bold" w:eastAsia="Songti SC Bold" w:cs="Songti SC Bold"/>
          <w:b/>
          <w:sz w:val="28"/>
          <w:szCs w:val="36"/>
        </w:rPr>
      </w:pPr>
      <w:bookmarkStart w:id="21" w:name="_Toc502200430"/>
      <w:bookmarkStart w:id="22" w:name="_Toc2089155400"/>
      <w:r>
        <w:rPr>
          <w:rFonts w:hint="eastAsia" w:ascii="Songti SC Bold" w:hAnsi="Songti SC Bold" w:eastAsia="Songti SC Bold" w:cs="Songti SC Bold"/>
          <w:b/>
          <w:sz w:val="28"/>
          <w:szCs w:val="36"/>
        </w:rPr>
        <w:t>（二）科研论文</w:t>
      </w:r>
      <w:bookmarkEnd w:id="21"/>
      <w:bookmarkEnd w:id="22"/>
    </w:p>
    <w:p w14:paraId="2DA85BE2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总计得分：XX分</w:t>
      </w:r>
    </w:p>
    <w:p w14:paraId="2DA85BE3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论文信息：题目，发表时间，发表刊物，作次</w:t>
      </w:r>
    </w:p>
    <w:p w14:paraId="2DA85BE4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证明材料：</w:t>
      </w:r>
    </w:p>
    <w:p w14:paraId="2DA85BE6">
      <w:pPr>
        <w:tabs>
          <w:tab w:val="left" w:pos="1153"/>
        </w:tabs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1、发表证明：论文须见刊，附论文刊物封面、封底、目录、正文全文。如收录知网等平台，可同时提供截图。</w:t>
      </w:r>
    </w:p>
    <w:p w14:paraId="2DA85BE7">
      <w:pPr>
        <w:tabs>
          <w:tab w:val="left" w:pos="1153"/>
        </w:tabs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2、联合发表的指导老师推荐信（客观陈述学生在联合成果中所做的实际贡献）</w:t>
      </w:r>
    </w:p>
    <w:p w14:paraId="2DA85BE8">
      <w:pPr>
        <w:tabs>
          <w:tab w:val="left" w:pos="1153"/>
        </w:tabs>
        <w:rPr>
          <w:rFonts w:ascii="Songti SC" w:hAnsi="Songti SC" w:eastAsia="Songti SC" w:cs="Songti SC"/>
          <w:bCs/>
          <w:sz w:val="28"/>
          <w:szCs w:val="36"/>
        </w:rPr>
        <w:sectPr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Songti SC" w:hAnsi="Songti SC" w:eastAsia="Songti SC" w:cs="Songti SC"/>
          <w:bCs/>
          <w:sz w:val="28"/>
          <w:szCs w:val="36"/>
        </w:rPr>
        <w:t>注：如有多篇论文发表，请逐一罗列论文信息、单篇得分及证明材料。</w:t>
      </w:r>
    </w:p>
    <w:p w14:paraId="2DA85BE9">
      <w:pPr>
        <w:outlineLvl w:val="1"/>
        <w:rPr>
          <w:rFonts w:ascii="Songti SC Bold" w:hAnsi="Songti SC Bold" w:eastAsia="Songti SC Bold" w:cs="Songti SC Bold"/>
          <w:b/>
          <w:sz w:val="28"/>
          <w:szCs w:val="36"/>
        </w:rPr>
      </w:pPr>
      <w:bookmarkStart w:id="23" w:name="_Toc1077179350"/>
      <w:bookmarkStart w:id="24" w:name="_Toc1130472101"/>
      <w:r>
        <w:rPr>
          <w:rFonts w:hint="eastAsia" w:ascii="Songti SC Bold" w:hAnsi="Songti SC Bold" w:eastAsia="Songti SC Bold" w:cs="Songti SC Bold"/>
          <w:b/>
          <w:sz w:val="28"/>
          <w:szCs w:val="36"/>
        </w:rPr>
        <w:t>（三）专利</w:t>
      </w:r>
      <w:bookmarkEnd w:id="23"/>
      <w:bookmarkEnd w:id="24"/>
    </w:p>
    <w:p w14:paraId="2DA85BEA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得分：XX分</w:t>
      </w:r>
    </w:p>
    <w:p w14:paraId="2DA85BEB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专利信息： 专利名称，专利类型，专利号</w:t>
      </w:r>
    </w:p>
    <w:p w14:paraId="2DA85BEC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证明材料：</w:t>
      </w:r>
    </w:p>
    <w:p w14:paraId="2DA85BED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1、专利证书</w:t>
      </w:r>
    </w:p>
    <w:p w14:paraId="2DA85BEE">
      <w:pPr>
        <w:rPr>
          <w:rFonts w:ascii="Songti SC" w:hAnsi="Songti SC" w:eastAsia="Songti SC" w:cs="Songti SC"/>
          <w:bCs/>
          <w:sz w:val="28"/>
          <w:szCs w:val="36"/>
        </w:rPr>
      </w:pPr>
    </w:p>
    <w:p w14:paraId="0105FAC4">
      <w:pPr>
        <w:rPr>
          <w:rFonts w:ascii="Songti SC" w:hAnsi="Songti SC" w:eastAsia="Songti SC" w:cs="Songti SC"/>
          <w:bCs/>
          <w:sz w:val="28"/>
          <w:szCs w:val="36"/>
        </w:rPr>
      </w:pPr>
      <w:bookmarkStart w:id="25" w:name="_Toc1056776498"/>
      <w:r>
        <w:rPr>
          <w:rFonts w:hint="eastAsia" w:ascii="Songti SC" w:hAnsi="Songti SC" w:eastAsia="Songti SC" w:cs="Songti SC"/>
          <w:bCs/>
          <w:sz w:val="28"/>
          <w:szCs w:val="36"/>
        </w:rPr>
        <w:t>注：如有多项专利，请逐一罗列专利信息、单项得分及证明材料。</w:t>
      </w:r>
    </w:p>
    <w:p w14:paraId="2DA85BEF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br w:type="page"/>
      </w:r>
    </w:p>
    <w:bookmarkEnd w:id="25"/>
    <w:p w14:paraId="2DA85BF8">
      <w:pPr>
        <w:outlineLvl w:val="0"/>
        <w:rPr>
          <w:rFonts w:ascii="黑体" w:hAnsi="黑体" w:eastAsia="黑体" w:cs="黑体"/>
          <w:b/>
          <w:sz w:val="28"/>
          <w:szCs w:val="36"/>
        </w:rPr>
      </w:pPr>
      <w:bookmarkStart w:id="26" w:name="_Toc284527667"/>
      <w:bookmarkStart w:id="27" w:name="_Toc285032922"/>
      <w:r>
        <w:rPr>
          <w:rFonts w:hint="eastAsia" w:ascii="黑体" w:hAnsi="黑体" w:eastAsia="黑体" w:cs="黑体"/>
          <w:b/>
          <w:sz w:val="28"/>
          <w:szCs w:val="36"/>
        </w:rPr>
        <w:t>六、竞赛</w:t>
      </w:r>
      <w:bookmarkEnd w:id="26"/>
      <w:bookmarkEnd w:id="27"/>
      <w:r>
        <w:rPr>
          <w:rFonts w:hint="eastAsia" w:ascii="黑体" w:hAnsi="黑体" w:eastAsia="黑体" w:cs="黑体"/>
          <w:b/>
          <w:sz w:val="28"/>
          <w:szCs w:val="36"/>
        </w:rPr>
        <w:t>获奖</w:t>
      </w:r>
    </w:p>
    <w:p w14:paraId="2DA85BF9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总计得分：XX分</w:t>
      </w:r>
    </w:p>
    <w:p w14:paraId="2DA85BFA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作品信息：时间，竞赛名称，作品名称，奖项等级，作次</w:t>
      </w:r>
    </w:p>
    <w:p w14:paraId="2DA85BFB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证明材料：</w:t>
      </w:r>
    </w:p>
    <w:p w14:paraId="2DA85BFC">
      <w:pPr>
        <w:outlineLvl w:val="1"/>
        <w:rPr>
          <w:rFonts w:ascii="Songti SC" w:hAnsi="Songti SC" w:eastAsia="Songti SC" w:cs="Songti SC"/>
          <w:bCs/>
          <w:sz w:val="28"/>
          <w:szCs w:val="36"/>
        </w:rPr>
      </w:pPr>
      <w:bookmarkStart w:id="28" w:name="_Toc1757901047"/>
      <w:r>
        <w:rPr>
          <w:rFonts w:hint="eastAsia" w:ascii="Songti SC" w:hAnsi="Songti SC" w:eastAsia="Songti SC" w:cs="Songti SC"/>
          <w:bCs/>
          <w:sz w:val="28"/>
          <w:szCs w:val="36"/>
        </w:rPr>
        <w:t>1、获奖证书</w:t>
      </w:r>
      <w:bookmarkEnd w:id="28"/>
    </w:p>
    <w:p w14:paraId="2DA85BFD">
      <w:pPr>
        <w:rPr>
          <w:rFonts w:ascii="Songti SC" w:hAnsi="Songti SC" w:eastAsia="Songti SC" w:cs="Songti SC"/>
          <w:bCs/>
          <w:sz w:val="28"/>
          <w:szCs w:val="36"/>
        </w:rPr>
      </w:pPr>
    </w:p>
    <w:p w14:paraId="3F6DC2A3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注：如有多项竞赛获奖作品，请逐一罗列作品信息、单项得分及证明材料。</w:t>
      </w:r>
    </w:p>
    <w:p w14:paraId="14A79AF5">
      <w:pPr>
        <w:widowControl/>
        <w:jc w:val="left"/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ascii="Songti SC" w:hAnsi="Songti SC" w:eastAsia="Songti SC" w:cs="Songti SC"/>
          <w:bCs/>
          <w:sz w:val="28"/>
          <w:szCs w:val="36"/>
        </w:rPr>
        <w:br w:type="page"/>
      </w:r>
    </w:p>
    <w:p w14:paraId="2FA8408D">
      <w:pPr>
        <w:outlineLvl w:val="0"/>
        <w:rPr>
          <w:rFonts w:ascii="黑体" w:hAnsi="黑体" w:eastAsia="黑体" w:cs="黑体"/>
          <w:b/>
          <w:sz w:val="28"/>
          <w:szCs w:val="36"/>
        </w:rPr>
      </w:pPr>
      <w:r>
        <w:rPr>
          <w:rFonts w:hint="eastAsia" w:ascii="黑体" w:hAnsi="黑体" w:eastAsia="黑体" w:cs="黑体"/>
          <w:b/>
          <w:sz w:val="28"/>
          <w:szCs w:val="36"/>
        </w:rPr>
        <w:t>七、其他需要补充说明的证明材料</w:t>
      </w:r>
    </w:p>
    <w:p w14:paraId="4FADFE76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如有其他需要说明的特殊情况，可附相关说明和证明材料。</w:t>
      </w:r>
    </w:p>
    <w:p w14:paraId="2DA85BFE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br w:type="page"/>
      </w:r>
    </w:p>
    <w:p w14:paraId="2DA85BFF">
      <w:pPr>
        <w:outlineLvl w:val="0"/>
        <w:rPr>
          <w:rFonts w:ascii="黑体" w:hAnsi="黑体" w:eastAsia="黑体" w:cs="黑体"/>
          <w:b/>
          <w:sz w:val="28"/>
          <w:szCs w:val="36"/>
        </w:rPr>
      </w:pPr>
      <w:bookmarkStart w:id="29" w:name="_Toc1914867445"/>
      <w:bookmarkStart w:id="30" w:name="_Toc2110365150"/>
      <w:r>
        <w:rPr>
          <w:rFonts w:hint="eastAsia" w:ascii="黑体" w:hAnsi="黑体" w:eastAsia="黑体" w:cs="黑体"/>
          <w:b/>
          <w:sz w:val="28"/>
          <w:szCs w:val="36"/>
        </w:rPr>
        <w:t>八、综评总分</w:t>
      </w:r>
      <w:bookmarkEnd w:id="29"/>
      <w:bookmarkEnd w:id="30"/>
    </w:p>
    <w:p w14:paraId="2DA85C00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学业成绩（GPA*100）：XX分</w:t>
      </w:r>
    </w:p>
    <w:p w14:paraId="2DA85C01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参军入伍：XX分</w:t>
      </w:r>
    </w:p>
    <w:p w14:paraId="2DA85C02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志愿服务：XX分</w:t>
      </w:r>
    </w:p>
    <w:p w14:paraId="2DA85C03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国际组织实习：XX分</w:t>
      </w:r>
    </w:p>
    <w:p w14:paraId="2DA85C04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科研成果：XX分</w:t>
      </w:r>
    </w:p>
    <w:p w14:paraId="2DA85C05">
      <w:pPr>
        <w:rPr>
          <w:rFonts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竞赛获奖：XX分</w:t>
      </w:r>
    </w:p>
    <w:p w14:paraId="2DA85C06">
      <w:pPr>
        <w:rPr>
          <w:rFonts w:ascii="Songti SC" w:hAnsi="Songti SC" w:eastAsia="Songti SC" w:cs="Songti SC"/>
          <w:bCs/>
          <w:sz w:val="28"/>
          <w:szCs w:val="36"/>
        </w:rPr>
      </w:pPr>
    </w:p>
    <w:p w14:paraId="2DA85C07">
      <w:pPr>
        <w:rPr>
          <w:rFonts w:ascii="Songti SC Bold" w:hAnsi="Songti SC Bold" w:eastAsia="Songti SC Bold" w:cs="Songti SC Bold"/>
          <w:b/>
          <w:sz w:val="28"/>
          <w:szCs w:val="36"/>
          <w:highlight w:val="lightGray"/>
        </w:rPr>
      </w:pPr>
      <w:r>
        <w:rPr>
          <w:rFonts w:hint="eastAsia" w:ascii="Songti SC Bold" w:hAnsi="Songti SC Bold" w:eastAsia="Songti SC Bold" w:cs="Songti SC Bold"/>
          <w:b/>
          <w:sz w:val="28"/>
          <w:szCs w:val="36"/>
          <w:highlight w:val="lightGray"/>
        </w:rPr>
        <w:t>总分：XX分</w:t>
      </w:r>
    </w:p>
    <w:p w14:paraId="2DA85C08">
      <w:pPr>
        <w:rPr>
          <w:rFonts w:ascii="Songti SC Bold" w:hAnsi="Songti SC Bold" w:eastAsia="Songti SC Bold" w:cs="Songti SC Bold"/>
          <w:b/>
          <w:sz w:val="28"/>
          <w:szCs w:val="36"/>
          <w:highlight w:val="lightGray"/>
        </w:rPr>
      </w:pPr>
    </w:p>
    <w:p w14:paraId="2DA85C09">
      <w:pPr>
        <w:rPr>
          <w:rFonts w:ascii="Songti SC" w:hAnsi="Songti SC" w:eastAsia="Songti SC" w:cs="Songti SC"/>
          <w:bCs/>
          <w:sz w:val="28"/>
          <w:szCs w:val="36"/>
        </w:rPr>
      </w:pPr>
    </w:p>
    <w:p w14:paraId="2DA85C0A">
      <w:pPr>
        <w:rPr>
          <w:rFonts w:ascii="Songti SC" w:hAnsi="Songti SC" w:eastAsia="Songti SC" w:cs="Songti SC"/>
          <w:bCs/>
          <w:sz w:val="28"/>
          <w:szCs w:val="36"/>
        </w:rPr>
      </w:pPr>
    </w:p>
    <w:p w14:paraId="2DA85C0B">
      <w:pPr>
        <w:rPr>
          <w:rFonts w:ascii="Songti SC" w:hAnsi="Songti SC" w:eastAsia="Songti SC" w:cs="Songti SC"/>
          <w:bCs/>
          <w:sz w:val="28"/>
          <w:szCs w:val="36"/>
        </w:rPr>
      </w:pPr>
    </w:p>
    <w:p w14:paraId="2DA85C0C">
      <w:pPr>
        <w:rPr>
          <w:rFonts w:ascii="Songti SC" w:hAnsi="Songti SC" w:eastAsia="Songti SC" w:cs="Songti SC"/>
          <w:bCs/>
          <w:sz w:val="28"/>
          <w:szCs w:val="36"/>
        </w:rPr>
      </w:pPr>
    </w:p>
    <w:p w14:paraId="2DA85C0D">
      <w:pPr>
        <w:rPr>
          <w:rFonts w:ascii="Songti SC" w:hAnsi="Songti SC" w:eastAsia="Songti SC" w:cs="Songti SC"/>
          <w:bCs/>
          <w:sz w:val="28"/>
          <w:szCs w:val="36"/>
        </w:rPr>
      </w:pPr>
    </w:p>
    <w:p w14:paraId="2DA85C0E">
      <w:pPr>
        <w:rPr>
          <w:rFonts w:hint="eastAsia" w:ascii="Songti SC" w:hAnsi="Songti SC" w:eastAsia="Songti SC" w:cs="Songti SC"/>
          <w:bCs/>
          <w:sz w:val="28"/>
          <w:szCs w:val="36"/>
        </w:rPr>
      </w:pPr>
      <w:r>
        <w:rPr>
          <w:rFonts w:hint="eastAsia" w:ascii="Songti SC" w:hAnsi="Songti SC" w:eastAsia="Songti SC" w:cs="Songti SC"/>
          <w:bCs/>
          <w:sz w:val="28"/>
          <w:szCs w:val="36"/>
        </w:rPr>
        <w:t>重要提醒：以上材料与汇总表</w:t>
      </w:r>
      <w:r>
        <w:rPr>
          <w:rFonts w:hint="eastAsia" w:ascii="Songti SC" w:hAnsi="Songti SC" w:eastAsia="Songti SC" w:cs="Songti SC"/>
          <w:bCs/>
          <w:sz w:val="28"/>
          <w:szCs w:val="36"/>
          <w:lang w:eastAsia="zh-CN"/>
        </w:rPr>
        <w:t>（</w:t>
      </w:r>
      <w:r>
        <w:rPr>
          <w:rFonts w:hint="eastAsia" w:ascii="Songti SC" w:hAnsi="Songti SC" w:eastAsia="Songti SC" w:cs="Songti SC"/>
          <w:bCs/>
          <w:sz w:val="28"/>
          <w:szCs w:val="36"/>
          <w:lang w:val="en-US" w:eastAsia="zh-CN"/>
        </w:rPr>
        <w:t>附件4</w:t>
      </w:r>
      <w:r>
        <w:rPr>
          <w:rFonts w:hint="eastAsia" w:ascii="Songti SC" w:hAnsi="Songti SC" w:eastAsia="Songti SC" w:cs="Songti SC"/>
          <w:bCs/>
          <w:sz w:val="28"/>
          <w:szCs w:val="36"/>
          <w:lang w:eastAsia="zh-CN"/>
        </w:rPr>
        <w:t>）</w:t>
      </w:r>
      <w:r>
        <w:rPr>
          <w:rFonts w:hint="eastAsia" w:ascii="Songti SC" w:hAnsi="Songti SC" w:eastAsia="Songti SC" w:cs="Songti SC"/>
          <w:bCs/>
          <w:sz w:val="28"/>
          <w:szCs w:val="36"/>
        </w:rPr>
        <w:t>相关内容要一一对应，申请材料确保真实无误，严禁弄虚作假！！！</w:t>
      </w:r>
      <w:bookmarkStart w:id="31" w:name="_GoBack"/>
      <w:bookmarkEnd w:id="31"/>
    </w:p>
    <w:p w14:paraId="7C711751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16E0F7C2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66B0234A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6CC9F7BC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55049856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2ECEACB4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3517C1CB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3FA16B76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3699D5B2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54EF78E0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p w14:paraId="7EB51C6D">
      <w:pPr>
        <w:rPr>
          <w:rFonts w:hint="eastAsia" w:ascii="Songti SC" w:hAnsi="Songti SC" w:eastAsia="Songti SC" w:cs="Songti SC"/>
          <w:bCs/>
          <w:sz w:val="28"/>
          <w:szCs w:val="36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ngti SC 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ongti SC 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ongt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85C11">
    <w:pPr>
      <w:pStyle w:val="3"/>
      <w:jc w:val="center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85C12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1" name="文本框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85C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Tx9Sg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I6c2EEs0UOn75/u3y&#10;49fl51eCMwjUWD9H3M4iMrRvTYuxGc49DiPvtnQqfsGIwA95z1d5RRsIj5dm09lsDBeHb9gAP3u8&#10;bp0P74RRJBo5dehfkpWdtj50oUNIzKbNppYy9VBq0oDE6zfjdOHqAbjUyBFJdMVGK7T7tme2N8UZ&#10;xJzpZsNbvqmRfMt8eGAOw4CC8VzCPZZSGiQxvUVJZdyXf53HePQIXkoaDFdONd4SJfK9Ru8AGAbD&#10;DcZ+MPRR3RlMK9qBWpKJCy7IwSydUZ/xhlYxB1xMc2TKaRjMu9ANON4gF6tVCsK0WRa2emd5hI7i&#10;ebs6BgiYdI2idEr0WmHeUmf6txEH+s99inr8Hyx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E8fUo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A85C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85C13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8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A85C1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dUCbQt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v32apwuXDwAlxo5IonusdEK7a7tme1M&#10;cQIxZ7re8JZvaiTfMh/umUMz4MEYl3CHpZQGSUxvUVIZ9/Vf5zEeNYKXkgbNlVONWaJEftCoHQDD&#10;YLjB2A2GPqhbg26dYAwtTyYuuCAHs3RGfcEMrWIOuJjmyJTTMJi3oWtwzCAXq1UKQrdZFrb6wfII&#10;HcXzdnUIEDDpGkXplOi1Qr+lyvSzERv6z32Kevof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JdUCbQ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A85C1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52565516"/>
      <w:docPartObj>
        <w:docPartGallery w:val="autotext"/>
      </w:docPartObj>
    </w:sdtPr>
    <w:sdtContent>
      <w:p w14:paraId="0BD531E1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3097224"/>
      <w:docPartObj>
        <w:docPartGallery w:val="autotext"/>
      </w:docPartObj>
    </w:sdtPr>
    <w:sdtContent>
      <w:p w14:paraId="636758CD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C98B9"/>
    <w:multiLevelType w:val="singleLevel"/>
    <w:tmpl w:val="CFEC98B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EF59D9"/>
    <w:multiLevelType w:val="singleLevel"/>
    <w:tmpl w:val="FFEF59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FFD38E2"/>
    <w:multiLevelType w:val="singleLevel"/>
    <w:tmpl w:val="FFFD38E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DBD2A26"/>
    <w:multiLevelType w:val="singleLevel"/>
    <w:tmpl w:val="3DBD2A26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FEC3B60"/>
    <w:multiLevelType w:val="singleLevel"/>
    <w:tmpl w:val="7FEC3B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7FDD08"/>
    <w:rsid w:val="000267E8"/>
    <w:rsid w:val="00037F6C"/>
    <w:rsid w:val="00065EE5"/>
    <w:rsid w:val="000F0428"/>
    <w:rsid w:val="001D0300"/>
    <w:rsid w:val="00235056"/>
    <w:rsid w:val="002C231D"/>
    <w:rsid w:val="002E4BEE"/>
    <w:rsid w:val="00333687"/>
    <w:rsid w:val="003579C9"/>
    <w:rsid w:val="003B3C37"/>
    <w:rsid w:val="003B4FC6"/>
    <w:rsid w:val="003B6C92"/>
    <w:rsid w:val="00404116"/>
    <w:rsid w:val="00532809"/>
    <w:rsid w:val="005C53AD"/>
    <w:rsid w:val="00622CF8"/>
    <w:rsid w:val="0067140C"/>
    <w:rsid w:val="006A3945"/>
    <w:rsid w:val="006A46B5"/>
    <w:rsid w:val="006C7DD6"/>
    <w:rsid w:val="00713FBD"/>
    <w:rsid w:val="007320E2"/>
    <w:rsid w:val="007468F8"/>
    <w:rsid w:val="00776836"/>
    <w:rsid w:val="007C1FB7"/>
    <w:rsid w:val="007C4087"/>
    <w:rsid w:val="00813825"/>
    <w:rsid w:val="00822C76"/>
    <w:rsid w:val="00840126"/>
    <w:rsid w:val="00846898"/>
    <w:rsid w:val="008528C7"/>
    <w:rsid w:val="009405A0"/>
    <w:rsid w:val="00994336"/>
    <w:rsid w:val="00B019BA"/>
    <w:rsid w:val="00B54F9C"/>
    <w:rsid w:val="00C235AD"/>
    <w:rsid w:val="00C51DB7"/>
    <w:rsid w:val="00C93A10"/>
    <w:rsid w:val="00CB55ED"/>
    <w:rsid w:val="00CD0E0B"/>
    <w:rsid w:val="00D16FF9"/>
    <w:rsid w:val="00D25FAF"/>
    <w:rsid w:val="00E013FF"/>
    <w:rsid w:val="00E50EA9"/>
    <w:rsid w:val="00EB1FAD"/>
    <w:rsid w:val="00F60E85"/>
    <w:rsid w:val="02BE3CF8"/>
    <w:rsid w:val="05FE0538"/>
    <w:rsid w:val="3DCFBEBF"/>
    <w:rsid w:val="4D0A082A"/>
    <w:rsid w:val="4ED513E2"/>
    <w:rsid w:val="5FAE09F3"/>
    <w:rsid w:val="5FDB3685"/>
    <w:rsid w:val="6FEEBB4B"/>
    <w:rsid w:val="757FDD08"/>
    <w:rsid w:val="7DEDAF20"/>
    <w:rsid w:val="D3FABBE5"/>
    <w:rsid w:val="D77F3E0D"/>
    <w:rsid w:val="EDEEA119"/>
    <w:rsid w:val="FDC768E9"/>
    <w:rsid w:val="FFC6D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oc 1"/>
    <w:basedOn w:val="1"/>
    <w:next w:val="1"/>
    <w:autoRedefine/>
    <w:uiPriority w:val="39"/>
  </w:style>
  <w:style w:type="paragraph" w:styleId="6">
    <w:name w:val="toc 2"/>
    <w:basedOn w:val="1"/>
    <w:next w:val="1"/>
    <w:autoRedefine/>
    <w:uiPriority w:val="39"/>
    <w:pPr>
      <w:ind w:left="420" w:leftChars="200"/>
    </w:pPr>
  </w:style>
  <w:style w:type="paragraph" w:styleId="7">
    <w:name w:val="Title"/>
    <w:basedOn w:val="1"/>
    <w:next w:val="1"/>
    <w:qFormat/>
    <w:uiPriority w:val="10"/>
    <w:pPr>
      <w:pBdr>
        <w:bottom w:val="single" w:color="4874CB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24"/>
      <w:szCs w:val="52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uiPriority w:val="0"/>
    <w:rPr>
      <w:color w:val="800080"/>
      <w:u w:val="single"/>
    </w:rPr>
  </w:style>
  <w:style w:type="character" w:styleId="12">
    <w:name w:val="Hyperlink"/>
    <w:basedOn w:val="10"/>
    <w:uiPriority w:val="99"/>
    <w:rPr>
      <w:color w:val="0000FF"/>
      <w:u w:val="single"/>
    </w:rPr>
  </w:style>
  <w:style w:type="paragraph" w:customStyle="1" w:styleId="13">
    <w:name w:val="WPSOffice手动目录 1"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4">
    <w:name w:val="WPSOffice手动目录 2"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WPSOffice手动目录 3"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6">
    <w:name w:val="页脚 字符"/>
    <w:basedOn w:val="10"/>
    <w:link w:val="3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4C4065-E540-44F5-889A-101C6F8075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192</Words>
  <Characters>233</Characters>
  <Lines>126</Lines>
  <Paragraphs>155</Paragraphs>
  <TotalTime>2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2025-09-05T02:54:00Z</dcterms:created>
  <dc:creator>Kiko</dc:creator>
  <cp:lastModifiedBy>微信用户</cp:lastModifiedBy>
  <dcterms:modified xsi:type="dcterms:W3CDTF">2026-09-02T12:15:05Z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CCB7FE4749D5464CB2BDB10C7AD95AEF_13</vt:lpwstr>
  </property>
  <property fmtid="{D5CDD505-2E9C-101B-9397-08002B2CF9AE}" pid="4" name="KSOTemplateDocerSaveRecord">
    <vt:lpwstr>eyJoZGlkIjoiNDFkYWI2ZjY2MmI4ZmE5MmM0NGNiMGY4ZGM4MjJiMWQiLCJ1c2VySWQiOiIxMjU2MzEzNjI2In0=</vt:lpwstr>
  </property>
</Properties>
</file>