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48" w:lineRule="auto"/>
        <w:ind w:left="156" w:leftChars="50" w:right="312" w:rightChars="100"/>
        <w:jc w:val="distribute"/>
        <w:rPr>
          <w:rFonts w:eastAsia="方正小标宋简体"/>
          <w:b/>
          <w:color w:val="FF0000"/>
          <w:spacing w:val="-80"/>
          <w:w w:val="80"/>
          <w:sz w:val="72"/>
          <w:szCs w:val="72"/>
        </w:rPr>
      </w:pPr>
      <w:r>
        <w:rPr>
          <w:rFonts w:hint="eastAsia" w:eastAsia="方正小标宋简体"/>
          <w:b/>
          <w:color w:val="FF0000"/>
          <w:spacing w:val="-80"/>
          <w:w w:val="80"/>
          <w:sz w:val="72"/>
          <w:szCs w:val="72"/>
        </w:rPr>
        <w:t>共青团苏州市委员会</w:t>
      </w:r>
    </w:p>
    <w:p>
      <w:pPr>
        <w:snapToGrid w:val="0"/>
        <w:spacing w:line="348" w:lineRule="auto"/>
        <w:ind w:left="156" w:leftChars="50" w:right="312" w:rightChars="100"/>
        <w:jc w:val="distribute"/>
        <w:rPr>
          <w:rFonts w:eastAsia="方正小标宋简体"/>
          <w:b/>
          <w:color w:val="FF0000"/>
          <w:spacing w:val="-80"/>
          <w:w w:val="80"/>
          <w:sz w:val="72"/>
          <w:szCs w:val="72"/>
        </w:rPr>
      </w:pPr>
      <w:r>
        <w:rPr>
          <w:rFonts w:hint="eastAsia" w:eastAsia="方正小标宋简体"/>
          <w:b/>
          <w:color w:val="FF0000"/>
          <w:spacing w:val="-80"/>
          <w:w w:val="80"/>
          <w:sz w:val="72"/>
          <w:szCs w:val="72"/>
        </w:rPr>
        <w:t>苏州市</w:t>
      </w:r>
      <w:bookmarkStart w:id="0" w:name="_GoBack"/>
      <w:bookmarkEnd w:id="0"/>
      <w:r>
        <w:rPr>
          <w:rFonts w:hint="eastAsia" w:eastAsia="方正小标宋简体"/>
          <w:b/>
          <w:color w:val="FF0000"/>
          <w:spacing w:val="-80"/>
          <w:w w:val="80"/>
          <w:sz w:val="72"/>
          <w:szCs w:val="72"/>
        </w:rPr>
        <w:t>青年志愿者协会</w:t>
      </w:r>
    </w:p>
    <w:p>
      <w:pPr>
        <w:snapToGrid w:val="0"/>
        <w:spacing w:beforeLines="150" w:line="348" w:lineRule="auto"/>
        <w:jc w:val="center"/>
        <w:rPr>
          <w:rFonts w:ascii="仿宋_GB2312"/>
          <w:color w:val="000000"/>
        </w:rPr>
      </w:pPr>
      <w:r>
        <w:rPr>
          <w:rFonts w:hint="eastAsia" w:ascii="仿宋_GB2312"/>
          <w:color w:val="000000"/>
        </w:rPr>
        <w:t>团苏委联〔2016〕25号</w:t>
      </w:r>
    </w:p>
    <w:p>
      <w:pPr>
        <w:snapToGrid w:val="0"/>
        <w:spacing w:beforeLines="150" w:line="348" w:lineRule="auto"/>
        <w:jc w:val="center"/>
        <w:rPr>
          <w:rFonts w:ascii="仿宋_GB2312"/>
          <w:color w:val="000000"/>
        </w:rPr>
      </w:pPr>
      <w:r>
        <w:rPr>
          <w:rFonts w:hint="eastAsia" w:ascii="黑体" w:eastAsia="黑体"/>
          <w:b/>
          <w:bCs/>
          <w:color w:val="FF0000"/>
          <w:sz w:val="52"/>
        </w:rPr>
        <w:t xml:space="preserve">——————— </w:t>
      </w:r>
      <w:r>
        <w:rPr>
          <w:rFonts w:hint="eastAsia" w:ascii="黑体" w:eastAsia="黑体"/>
          <w:b/>
          <w:bCs/>
          <w:color w:val="FF0000"/>
          <w:sz w:val="44"/>
        </w:rPr>
        <w:t xml:space="preserve">★ </w:t>
      </w:r>
      <w:r>
        <w:rPr>
          <w:rFonts w:hint="eastAsia" w:ascii="黑体" w:eastAsia="黑体"/>
          <w:b/>
          <w:bCs/>
          <w:color w:val="FF0000"/>
          <w:sz w:val="52"/>
        </w:rPr>
        <w:t>———————</w:t>
      </w:r>
    </w:p>
    <w:p>
      <w:pPr>
        <w:spacing w:line="580" w:lineRule="exact"/>
        <w:rPr>
          <w:rFonts w:eastAsia="方正小标宋简体"/>
          <w:sz w:val="44"/>
          <w:szCs w:val="44"/>
        </w:rPr>
      </w:pPr>
    </w:p>
    <w:p>
      <w:pPr>
        <w:spacing w:line="580" w:lineRule="exact"/>
        <w:jc w:val="center"/>
        <w:rPr>
          <w:rFonts w:eastAsia="方正小标宋简体"/>
          <w:sz w:val="44"/>
          <w:szCs w:val="44"/>
        </w:rPr>
      </w:pPr>
      <w:r>
        <w:rPr>
          <w:rFonts w:hint="eastAsia" w:eastAsia="方正小标宋简体"/>
          <w:sz w:val="44"/>
          <w:szCs w:val="44"/>
        </w:rPr>
        <w:t>关于开展苏州市星级青年志愿者</w:t>
      </w:r>
    </w:p>
    <w:p>
      <w:pPr>
        <w:spacing w:line="580" w:lineRule="exact"/>
        <w:jc w:val="center"/>
        <w:rPr>
          <w:rFonts w:hint="eastAsia" w:eastAsia="方正小标宋简体"/>
          <w:sz w:val="44"/>
          <w:szCs w:val="44"/>
        </w:rPr>
      </w:pPr>
      <w:r>
        <w:rPr>
          <w:rFonts w:hint="eastAsia" w:eastAsia="方正小标宋简体"/>
          <w:sz w:val="44"/>
          <w:szCs w:val="44"/>
        </w:rPr>
        <w:t>评定工作的通知</w:t>
      </w:r>
    </w:p>
    <w:p>
      <w:pPr>
        <w:spacing w:line="580" w:lineRule="exact"/>
        <w:jc w:val="center"/>
        <w:rPr>
          <w:rFonts w:hint="eastAsia" w:eastAsia="方正小标宋简体"/>
          <w:sz w:val="44"/>
          <w:szCs w:val="44"/>
        </w:rPr>
      </w:pPr>
    </w:p>
    <w:p>
      <w:pPr>
        <w:rPr>
          <w:rFonts w:eastAsia="仿宋_GB2312"/>
          <w:szCs w:val="32"/>
        </w:rPr>
      </w:pPr>
      <w:r>
        <w:rPr>
          <w:rFonts w:hint="eastAsia" w:eastAsia="仿宋_GB2312"/>
          <w:szCs w:val="32"/>
        </w:rPr>
        <w:t>各市、区、局（公司）、大专院校、科研院所、直属单位团组织，各青年志愿者协会、青年公益组织：</w:t>
      </w:r>
    </w:p>
    <w:p>
      <w:pPr>
        <w:ind w:firstLine="624" w:firstLineChars="200"/>
        <w:rPr>
          <w:rFonts w:eastAsia="仿宋_GB2312"/>
          <w:bCs/>
          <w:szCs w:val="32"/>
        </w:rPr>
      </w:pPr>
      <w:r>
        <w:rPr>
          <w:rFonts w:hint="eastAsia" w:eastAsia="仿宋_GB2312"/>
          <w:szCs w:val="32"/>
        </w:rPr>
        <w:t>为进一步弘扬“奉献、友爱、互助、进步”的志愿精神，激发广大青年参与志愿服务热情，提升志愿服务影响力，鼓励更多的青年加入志愿服务行列</w:t>
      </w:r>
      <w:r>
        <w:rPr>
          <w:rFonts w:hint="eastAsia" w:eastAsia="仿宋_GB2312"/>
          <w:bCs/>
          <w:szCs w:val="32"/>
        </w:rPr>
        <w:t>，</w:t>
      </w:r>
      <w:r>
        <w:rPr>
          <w:rFonts w:hint="eastAsia" w:eastAsia="仿宋_GB2312"/>
          <w:szCs w:val="32"/>
        </w:rPr>
        <w:t>经苏州团市委、苏州市青年志愿者协会研究决定，制定苏州市星级青年志愿者评定规范。</w:t>
      </w:r>
    </w:p>
    <w:p>
      <w:pPr>
        <w:spacing w:line="580" w:lineRule="exact"/>
        <w:ind w:firstLine="624" w:firstLineChars="200"/>
        <w:rPr>
          <w:rFonts w:eastAsia="黑体"/>
          <w:szCs w:val="32"/>
        </w:rPr>
      </w:pPr>
      <w:r>
        <w:rPr>
          <w:rFonts w:hint="eastAsia" w:eastAsia="黑体"/>
          <w:szCs w:val="32"/>
        </w:rPr>
        <w:t>一、参评条件</w:t>
      </w:r>
    </w:p>
    <w:p>
      <w:pPr>
        <w:spacing w:line="580" w:lineRule="exact"/>
        <w:ind w:firstLine="624" w:firstLineChars="200"/>
        <w:rPr>
          <w:rFonts w:eastAsia="仿宋_GB2312"/>
          <w:szCs w:val="32"/>
        </w:rPr>
      </w:pPr>
      <w:r>
        <w:rPr>
          <w:rFonts w:hint="eastAsia" w:eastAsia="仿宋_GB2312"/>
          <w:szCs w:val="32"/>
        </w:rPr>
        <w:t>1．遵守国家法律法规，热心社会公益事业，积极弘扬和实践“奉献、友爱、互助、进步”志愿者精神；</w:t>
      </w:r>
    </w:p>
    <w:p>
      <w:pPr>
        <w:spacing w:line="580" w:lineRule="exact"/>
        <w:ind w:firstLine="624" w:firstLineChars="200"/>
        <w:rPr>
          <w:rFonts w:eastAsia="仿宋_GB2312"/>
          <w:szCs w:val="32"/>
        </w:rPr>
      </w:pPr>
      <w:r>
        <w:rPr>
          <w:rFonts w:hint="eastAsia" w:eastAsia="仿宋_GB2312"/>
          <w:szCs w:val="32"/>
        </w:rPr>
        <w:t>2．在志愿者打卡器上注册的苏州青年志愿者；</w:t>
      </w:r>
    </w:p>
    <w:p>
      <w:pPr>
        <w:spacing w:line="580" w:lineRule="exact"/>
        <w:ind w:firstLine="624" w:firstLineChars="200"/>
        <w:rPr>
          <w:rFonts w:eastAsia="仿宋_GB2312"/>
          <w:szCs w:val="32"/>
        </w:rPr>
      </w:pPr>
      <w:r>
        <w:rPr>
          <w:rFonts w:hint="eastAsia" w:eastAsia="仿宋_GB2312"/>
          <w:szCs w:val="32"/>
        </w:rPr>
        <w:t>3．在志愿者打卡器上注册的青年志愿者所属组织须挂靠苏州各级团委；</w:t>
      </w:r>
    </w:p>
    <w:p>
      <w:pPr>
        <w:spacing w:line="580" w:lineRule="exact"/>
        <w:ind w:firstLine="624" w:firstLineChars="200"/>
        <w:rPr>
          <w:rFonts w:eastAsia="仿宋_GB2312"/>
          <w:szCs w:val="32"/>
        </w:rPr>
      </w:pPr>
      <w:r>
        <w:rPr>
          <w:rFonts w:hint="eastAsia" w:eastAsia="仿宋_GB2312"/>
          <w:szCs w:val="32"/>
        </w:rPr>
        <w:t>4．长期参与志愿服务活动，累计志愿服务时间能够到达相应的星级标准。</w:t>
      </w:r>
    </w:p>
    <w:p>
      <w:pPr>
        <w:spacing w:line="580" w:lineRule="exact"/>
        <w:ind w:firstLine="624" w:firstLineChars="200"/>
        <w:rPr>
          <w:rFonts w:eastAsia="黑体"/>
          <w:szCs w:val="32"/>
        </w:rPr>
      </w:pPr>
      <w:r>
        <w:rPr>
          <w:rFonts w:hint="eastAsia" w:eastAsia="黑体"/>
          <w:szCs w:val="32"/>
        </w:rPr>
        <w:t>二、评定标准</w:t>
      </w:r>
    </w:p>
    <w:p>
      <w:pPr>
        <w:spacing w:line="580" w:lineRule="exact"/>
        <w:ind w:firstLine="624" w:firstLineChars="200"/>
        <w:rPr>
          <w:rFonts w:eastAsia="仿宋_GB2312"/>
          <w:szCs w:val="32"/>
        </w:rPr>
      </w:pPr>
      <w:r>
        <w:rPr>
          <w:rFonts w:hint="eastAsia" w:eastAsia="仿宋_GB2312"/>
          <w:szCs w:val="32"/>
        </w:rPr>
        <w:t>星级青年志愿者评定的主要依据是志愿者打卡器（</w:t>
      </w:r>
      <w:r>
        <w:rPr>
          <w:rFonts w:eastAsia="仿宋_GB2312"/>
          <w:szCs w:val="32"/>
        </w:rPr>
        <w:t>http://www.dakaqi.cn/</w:t>
      </w:r>
      <w:r>
        <w:rPr>
          <w:rFonts w:hint="eastAsia" w:eastAsia="仿宋_GB2312"/>
          <w:szCs w:val="32"/>
        </w:rPr>
        <w:t>）记录的在苏州地区累计服务时间，达到相应的时长后，方可参与星级青年志愿者评定。本次星级评定的志愿服务时间记录截止至2016年09月30日。根据《</w:t>
      </w:r>
      <w:r>
        <w:rPr>
          <w:rFonts w:hint="eastAsia" w:eastAsia="仿宋_GB2312"/>
          <w:bCs/>
          <w:szCs w:val="32"/>
        </w:rPr>
        <w:t>苏州市星级志愿者评定办法（试行）》</w:t>
      </w:r>
      <w:r>
        <w:rPr>
          <w:rFonts w:hint="eastAsia" w:eastAsia="仿宋_GB2312"/>
          <w:szCs w:val="32"/>
        </w:rPr>
        <w:t>，苏州市青年志愿者星级评定分五个等级：一星级、二星级、三星级、四星级、五星级。具体标准为：</w:t>
      </w:r>
    </w:p>
    <w:p>
      <w:pPr>
        <w:spacing w:line="580" w:lineRule="exact"/>
        <w:ind w:firstLine="624" w:firstLineChars="200"/>
        <w:rPr>
          <w:rFonts w:eastAsia="仿宋_GB2312"/>
          <w:szCs w:val="32"/>
        </w:rPr>
      </w:pPr>
      <w:r>
        <w:rPr>
          <w:rFonts w:hint="eastAsia" w:eastAsia="仿宋_GB2312"/>
          <w:szCs w:val="32"/>
        </w:rPr>
        <w:t>一星级青年志愿者：服务时间累计达到100小时；</w:t>
      </w:r>
    </w:p>
    <w:p>
      <w:pPr>
        <w:spacing w:line="580" w:lineRule="exact"/>
        <w:ind w:firstLine="624" w:firstLineChars="200"/>
        <w:rPr>
          <w:rFonts w:eastAsia="仿宋_GB2312"/>
          <w:szCs w:val="32"/>
        </w:rPr>
      </w:pPr>
      <w:r>
        <w:rPr>
          <w:rFonts w:hint="eastAsia" w:eastAsia="仿宋_GB2312"/>
          <w:szCs w:val="32"/>
        </w:rPr>
        <w:t>二星级青年志愿者：服务时间累计达到300小时；</w:t>
      </w:r>
    </w:p>
    <w:p>
      <w:pPr>
        <w:spacing w:line="580" w:lineRule="exact"/>
        <w:ind w:firstLine="624" w:firstLineChars="200"/>
        <w:rPr>
          <w:rFonts w:eastAsia="仿宋_GB2312"/>
          <w:szCs w:val="32"/>
        </w:rPr>
      </w:pPr>
      <w:r>
        <w:rPr>
          <w:rFonts w:hint="eastAsia" w:eastAsia="仿宋_GB2312"/>
          <w:szCs w:val="32"/>
        </w:rPr>
        <w:t>三星级青年志愿者：服务时间累计达到600小时；</w:t>
      </w:r>
    </w:p>
    <w:p>
      <w:pPr>
        <w:spacing w:line="580" w:lineRule="exact"/>
        <w:ind w:firstLine="624" w:firstLineChars="200"/>
        <w:rPr>
          <w:rFonts w:eastAsia="仿宋_GB2312"/>
          <w:szCs w:val="32"/>
        </w:rPr>
      </w:pPr>
      <w:r>
        <w:rPr>
          <w:rFonts w:hint="eastAsia" w:eastAsia="仿宋_GB2312"/>
          <w:szCs w:val="32"/>
        </w:rPr>
        <w:t>四星级青年志愿者：服务时间累计达到1000小时；</w:t>
      </w:r>
    </w:p>
    <w:p>
      <w:pPr>
        <w:spacing w:line="580" w:lineRule="exact"/>
        <w:ind w:firstLine="624" w:firstLineChars="200"/>
        <w:rPr>
          <w:rFonts w:eastAsia="仿宋_GB2312"/>
          <w:szCs w:val="32"/>
        </w:rPr>
      </w:pPr>
      <w:r>
        <w:rPr>
          <w:rFonts w:hint="eastAsia" w:eastAsia="仿宋_GB2312"/>
          <w:szCs w:val="32"/>
        </w:rPr>
        <w:t>五星级青年志愿者：服务时间累计达到1500小时。</w:t>
      </w:r>
    </w:p>
    <w:p>
      <w:pPr>
        <w:spacing w:line="580" w:lineRule="exact"/>
        <w:ind w:firstLine="624" w:firstLineChars="200"/>
        <w:rPr>
          <w:rFonts w:eastAsia="黑体"/>
          <w:szCs w:val="32"/>
        </w:rPr>
      </w:pPr>
      <w:r>
        <w:rPr>
          <w:rFonts w:hint="eastAsia" w:eastAsia="黑体"/>
          <w:szCs w:val="32"/>
        </w:rPr>
        <w:t>三、评定程序</w:t>
      </w:r>
    </w:p>
    <w:p>
      <w:pPr>
        <w:spacing w:line="580" w:lineRule="exact"/>
        <w:ind w:firstLine="624" w:firstLineChars="200"/>
        <w:rPr>
          <w:rFonts w:eastAsia="仿宋_GB2312"/>
          <w:szCs w:val="32"/>
        </w:rPr>
      </w:pPr>
      <w:r>
        <w:rPr>
          <w:rFonts w:hint="eastAsia" w:eastAsia="仿宋_GB2312"/>
          <w:szCs w:val="32"/>
        </w:rPr>
        <w:t>1．凡符合评选条件的青年志愿者均可向所在志愿服务组织提出申请（填写附件1）。</w:t>
      </w:r>
    </w:p>
    <w:p>
      <w:pPr>
        <w:spacing w:line="580" w:lineRule="exact"/>
        <w:ind w:firstLine="624" w:firstLineChars="200"/>
        <w:rPr>
          <w:rFonts w:eastAsia="仿宋_GB2312"/>
          <w:szCs w:val="32"/>
        </w:rPr>
      </w:pPr>
      <w:r>
        <w:rPr>
          <w:rFonts w:hint="eastAsia" w:eastAsia="仿宋_GB2312"/>
          <w:szCs w:val="32"/>
        </w:rPr>
        <w:t>2．志愿服务组织对本组织内申请参评的青年志愿者进行初审，将符合评定条件的青年志愿者名单及个人累计服务时间数据汇总后报送苏州市青年志愿者协会（填写附件2），提出评定申请。</w:t>
      </w:r>
    </w:p>
    <w:p>
      <w:pPr>
        <w:spacing w:line="580" w:lineRule="exact"/>
        <w:ind w:firstLine="624" w:firstLineChars="200"/>
        <w:rPr>
          <w:rFonts w:eastAsia="仿宋_GB2312"/>
          <w:szCs w:val="32"/>
        </w:rPr>
      </w:pPr>
      <w:r>
        <w:rPr>
          <w:rFonts w:hint="eastAsia" w:eastAsia="仿宋_GB2312"/>
          <w:szCs w:val="32"/>
        </w:rPr>
        <w:t>3．苏州市青年志愿者协会对申报参评的志愿者相关服务信息进行审核，并向社会公示。</w:t>
      </w:r>
    </w:p>
    <w:p>
      <w:pPr>
        <w:spacing w:line="580" w:lineRule="exact"/>
        <w:ind w:firstLine="624" w:firstLineChars="200"/>
        <w:rPr>
          <w:rFonts w:eastAsia="仿宋_GB2312"/>
          <w:szCs w:val="32"/>
        </w:rPr>
      </w:pPr>
      <w:r>
        <w:rPr>
          <w:rFonts w:hint="eastAsia" w:eastAsia="仿宋_GB2312"/>
          <w:szCs w:val="32"/>
        </w:rPr>
        <w:t>4．苏州市青年志愿者协会对符合条件的志愿者进行评定授级，颁发苏州市星级青年志愿者证书，并择优申报各级优秀志愿者评选表彰。</w:t>
      </w:r>
    </w:p>
    <w:p>
      <w:pPr>
        <w:spacing w:line="580" w:lineRule="exact"/>
        <w:ind w:firstLine="624" w:firstLineChars="200"/>
        <w:rPr>
          <w:rFonts w:ascii="黑体" w:hAnsi="黑体" w:eastAsia="黑体"/>
          <w:szCs w:val="32"/>
        </w:rPr>
      </w:pPr>
      <w:r>
        <w:rPr>
          <w:rFonts w:hint="eastAsia" w:ascii="黑体" w:hAnsi="黑体" w:eastAsia="黑体"/>
          <w:szCs w:val="32"/>
        </w:rPr>
        <w:t>四、激励政策</w:t>
      </w:r>
    </w:p>
    <w:p>
      <w:pPr>
        <w:spacing w:line="580" w:lineRule="exact"/>
        <w:ind w:firstLine="624" w:firstLineChars="200"/>
        <w:rPr>
          <w:rFonts w:eastAsia="仿宋_GB2312"/>
          <w:szCs w:val="32"/>
        </w:rPr>
      </w:pPr>
      <w:r>
        <w:rPr>
          <w:rFonts w:hint="eastAsia" w:eastAsia="仿宋_GB2312"/>
          <w:szCs w:val="32"/>
        </w:rPr>
        <w:t>1、被评选为一星级青年志愿者，将获得价值10元的文化产品；</w:t>
      </w:r>
    </w:p>
    <w:p>
      <w:pPr>
        <w:spacing w:line="580" w:lineRule="exact"/>
        <w:ind w:firstLine="624" w:firstLineChars="200"/>
        <w:rPr>
          <w:rFonts w:eastAsia="仿宋_GB2312"/>
          <w:szCs w:val="32"/>
        </w:rPr>
      </w:pPr>
      <w:r>
        <w:rPr>
          <w:rFonts w:hint="eastAsia" w:eastAsia="仿宋_GB2312"/>
          <w:szCs w:val="32"/>
        </w:rPr>
        <w:t>2、被评选为二星级青年志愿者，将获得价值20元的文化产品；</w:t>
      </w:r>
    </w:p>
    <w:p>
      <w:pPr>
        <w:spacing w:line="580" w:lineRule="exact"/>
        <w:ind w:firstLine="624" w:firstLineChars="200"/>
        <w:rPr>
          <w:rFonts w:eastAsia="仿宋_GB2312"/>
          <w:szCs w:val="32"/>
        </w:rPr>
      </w:pPr>
      <w:r>
        <w:rPr>
          <w:rFonts w:hint="eastAsia" w:eastAsia="仿宋_GB2312"/>
          <w:szCs w:val="32"/>
        </w:rPr>
        <w:t>3、被评选为三星级青年志愿者，将获得价值50元的文化产品；</w:t>
      </w:r>
    </w:p>
    <w:p>
      <w:pPr>
        <w:spacing w:line="580" w:lineRule="exact"/>
        <w:ind w:firstLine="624" w:firstLineChars="200"/>
        <w:rPr>
          <w:rFonts w:eastAsia="仿宋_GB2312"/>
          <w:szCs w:val="32"/>
        </w:rPr>
      </w:pPr>
      <w:r>
        <w:rPr>
          <w:rFonts w:hint="eastAsia" w:eastAsia="仿宋_GB2312"/>
          <w:szCs w:val="32"/>
        </w:rPr>
        <w:t>4、被评选为四星级青年志愿者，将获得价值100元的文化产品；</w:t>
      </w:r>
    </w:p>
    <w:p>
      <w:pPr>
        <w:spacing w:line="580" w:lineRule="exact"/>
        <w:ind w:firstLine="624" w:firstLineChars="200"/>
        <w:rPr>
          <w:rFonts w:eastAsia="仿宋_GB2312"/>
          <w:szCs w:val="32"/>
        </w:rPr>
      </w:pPr>
      <w:r>
        <w:rPr>
          <w:rFonts w:hint="eastAsia" w:eastAsia="仿宋_GB2312"/>
          <w:szCs w:val="32"/>
        </w:rPr>
        <w:t>5、被评选为五星级青年志愿者，将获得价值200元的文化产品。</w:t>
      </w:r>
    </w:p>
    <w:p>
      <w:pPr>
        <w:spacing w:line="580" w:lineRule="exact"/>
        <w:ind w:firstLine="624" w:firstLineChars="200"/>
        <w:rPr>
          <w:rFonts w:eastAsia="黑体"/>
          <w:szCs w:val="32"/>
        </w:rPr>
      </w:pPr>
      <w:r>
        <w:rPr>
          <w:rFonts w:hint="eastAsia" w:eastAsia="黑体"/>
          <w:szCs w:val="32"/>
        </w:rPr>
        <w:t>五、工作要求</w:t>
      </w:r>
    </w:p>
    <w:p>
      <w:pPr>
        <w:ind w:firstLine="624" w:firstLineChars="200"/>
        <w:rPr>
          <w:rFonts w:eastAsia="仿宋_GB2312"/>
          <w:szCs w:val="32"/>
        </w:rPr>
      </w:pPr>
      <w:r>
        <w:rPr>
          <w:rFonts w:hint="eastAsia" w:eastAsia="仿宋_GB2312"/>
          <w:szCs w:val="32"/>
        </w:rPr>
        <w:t>1．各级团组织、志愿服务组织要高度重视星级青年志愿者评定工作，推广志愿者打卡器，开展各类志愿服务，为星级青年志愿者评定做好宣传推广工作。</w:t>
      </w:r>
    </w:p>
    <w:p>
      <w:pPr>
        <w:spacing w:line="580" w:lineRule="exact"/>
        <w:ind w:firstLine="624" w:firstLineChars="200"/>
        <w:rPr>
          <w:rFonts w:hint="eastAsia" w:eastAsia="仿宋_GB2312"/>
          <w:szCs w:val="32"/>
        </w:rPr>
      </w:pPr>
      <w:r>
        <w:rPr>
          <w:rFonts w:hint="eastAsia" w:eastAsia="仿宋_GB2312"/>
          <w:szCs w:val="32"/>
        </w:rPr>
        <w:t>2．请参评组织统一填报《苏州市星级青年志愿者评定申报汇总表》（附件2），并由志愿服务组织或主管单位盖章，于2016年10月18日前提交苏州市青年志愿者协会。苏州市青年志愿者协会地址：苏州市相王路33号，邮编：215006。联系人：张钮，电话：69330275，邮箱：</w:t>
      </w:r>
      <w:r>
        <w:rPr>
          <w:rFonts w:hint="eastAsia" w:eastAsia="仿宋_GB2312"/>
          <w:szCs w:val="32"/>
        </w:rPr>
        <w:fldChar w:fldCharType="begin"/>
      </w:r>
      <w:r>
        <w:rPr>
          <w:rFonts w:hint="eastAsia" w:eastAsia="仿宋_GB2312"/>
          <w:szCs w:val="32"/>
        </w:rPr>
        <w:instrText xml:space="preserve"> HYPERLINK "mailto:zyzgzb@163.com。" </w:instrText>
      </w:r>
      <w:r>
        <w:rPr>
          <w:rFonts w:hint="eastAsia" w:eastAsia="仿宋_GB2312"/>
          <w:szCs w:val="32"/>
        </w:rPr>
        <w:fldChar w:fldCharType="separate"/>
      </w:r>
      <w:r>
        <w:rPr>
          <w:rStyle w:val="5"/>
          <w:rFonts w:hint="eastAsia" w:eastAsia="仿宋_GB2312"/>
          <w:szCs w:val="32"/>
        </w:rPr>
        <w:t>zyzgzb@163.com。</w:t>
      </w:r>
      <w:r>
        <w:rPr>
          <w:rFonts w:hint="eastAsia" w:eastAsia="仿宋_GB2312"/>
          <w:szCs w:val="32"/>
        </w:rPr>
        <w:fldChar w:fldCharType="end"/>
      </w:r>
    </w:p>
    <w:p>
      <w:pPr>
        <w:spacing w:line="580" w:lineRule="exact"/>
        <w:ind w:firstLine="624" w:firstLineChars="200"/>
        <w:rPr>
          <w:rFonts w:hint="eastAsia" w:eastAsia="仿宋_GB2312"/>
          <w:szCs w:val="32"/>
        </w:rPr>
      </w:pPr>
    </w:p>
    <w:p>
      <w:pPr>
        <w:spacing w:line="580" w:lineRule="exact"/>
        <w:ind w:firstLine="624" w:firstLineChars="200"/>
        <w:rPr>
          <w:rFonts w:eastAsia="仿宋_GB2312"/>
          <w:szCs w:val="32"/>
        </w:rPr>
      </w:pPr>
      <w:r>
        <w:rPr>
          <w:rFonts w:hint="eastAsia" w:eastAsia="仿宋_GB2312"/>
          <w:szCs w:val="32"/>
        </w:rPr>
        <w:t>附件：1</w:t>
      </w:r>
      <w:r>
        <w:rPr>
          <w:rFonts w:hint="eastAsia" w:eastAsia="仿宋_GB2312"/>
          <w:szCs w:val="32"/>
          <w:lang w:val="en-US" w:eastAsia="zh-CN"/>
        </w:rPr>
        <w:t>.</w:t>
      </w:r>
      <w:r>
        <w:rPr>
          <w:rFonts w:hint="eastAsia" w:eastAsia="仿宋_GB2312"/>
          <w:szCs w:val="32"/>
        </w:rPr>
        <w:t>《苏州市星级青年志愿者评定申报表》</w:t>
      </w:r>
    </w:p>
    <w:p>
      <w:pPr>
        <w:spacing w:line="580" w:lineRule="exact"/>
        <w:ind w:firstLine="624" w:firstLineChars="200"/>
        <w:rPr>
          <w:rFonts w:eastAsia="仿宋_GB2312"/>
          <w:szCs w:val="32"/>
        </w:rPr>
      </w:pPr>
      <w:r>
        <w:rPr>
          <w:rFonts w:hint="eastAsia" w:eastAsia="仿宋_GB2312"/>
          <w:szCs w:val="32"/>
          <w:lang w:val="en-US" w:eastAsia="zh-CN"/>
        </w:rPr>
        <w:t xml:space="preserve">      </w:t>
      </w:r>
      <w:r>
        <w:rPr>
          <w:rFonts w:hint="eastAsia" w:eastAsia="仿宋_GB2312"/>
          <w:szCs w:val="32"/>
        </w:rPr>
        <w:t>2</w:t>
      </w:r>
      <w:r>
        <w:rPr>
          <w:rFonts w:hint="eastAsia" w:eastAsia="仿宋_GB2312"/>
          <w:szCs w:val="32"/>
          <w:lang w:val="en-US" w:eastAsia="zh-CN"/>
        </w:rPr>
        <w:t>.</w:t>
      </w:r>
      <w:r>
        <w:rPr>
          <w:rFonts w:hint="eastAsia" w:eastAsia="仿宋_GB2312"/>
          <w:szCs w:val="32"/>
        </w:rPr>
        <w:t xml:space="preserve">《苏州市星级青年志愿者评定汇总表》  </w:t>
      </w:r>
    </w:p>
    <w:p>
      <w:pPr>
        <w:spacing w:line="580" w:lineRule="exact"/>
        <w:ind w:firstLine="624" w:firstLineChars="200"/>
        <w:jc w:val="right"/>
        <w:rPr>
          <w:rFonts w:eastAsia="仿宋_GB2312"/>
          <w:szCs w:val="32"/>
        </w:rPr>
      </w:pPr>
    </w:p>
    <w:p>
      <w:pPr>
        <w:spacing w:line="580" w:lineRule="exact"/>
        <w:ind w:firstLine="624" w:firstLineChars="200"/>
        <w:jc w:val="right"/>
        <w:rPr>
          <w:rFonts w:eastAsia="仿宋_GB2312"/>
          <w:szCs w:val="32"/>
        </w:rPr>
      </w:pPr>
    </w:p>
    <w:p>
      <w:pPr>
        <w:spacing w:line="580" w:lineRule="exact"/>
        <w:ind w:firstLine="624" w:firstLineChars="200"/>
        <w:jc w:val="right"/>
        <w:rPr>
          <w:rFonts w:eastAsia="仿宋_GB2312"/>
          <w:szCs w:val="32"/>
        </w:rPr>
      </w:pPr>
    </w:p>
    <w:p>
      <w:pPr>
        <w:spacing w:line="580" w:lineRule="exact"/>
        <w:ind w:firstLine="624" w:firstLineChars="200"/>
        <w:jc w:val="right"/>
        <w:rPr>
          <w:rFonts w:eastAsia="仿宋_GB2312"/>
          <w:szCs w:val="32"/>
        </w:rPr>
      </w:pPr>
      <w:r>
        <w:rPr>
          <w:rFonts w:hint="eastAsia" w:eastAsia="仿宋_GB2312"/>
          <w:szCs w:val="32"/>
        </w:rPr>
        <w:t>共青团苏州市委员会</w:t>
      </w:r>
    </w:p>
    <w:p>
      <w:pPr>
        <w:spacing w:line="580" w:lineRule="exact"/>
        <w:ind w:firstLine="624" w:firstLineChars="200"/>
        <w:jc w:val="right"/>
        <w:rPr>
          <w:rFonts w:eastAsia="仿宋_GB2312"/>
          <w:szCs w:val="32"/>
        </w:rPr>
      </w:pPr>
      <w:r>
        <w:rPr>
          <w:rFonts w:eastAsia="仿宋_GB2312"/>
          <w:szCs w:val="32"/>
        </w:rPr>
        <w:t>苏州市青年志愿者协会</w:t>
      </w:r>
    </w:p>
    <w:p>
      <w:pPr>
        <w:widowControl/>
        <w:ind w:right="312"/>
        <w:jc w:val="right"/>
        <w:rPr>
          <w:rFonts w:eastAsia="仿宋_GB2312"/>
          <w:szCs w:val="32"/>
        </w:rPr>
      </w:pPr>
      <w:r>
        <w:rPr>
          <w:rFonts w:hint="eastAsia" w:eastAsia="仿宋_GB2312"/>
          <w:szCs w:val="32"/>
        </w:rPr>
        <w:t>2016年9月2日</w:t>
      </w:r>
    </w:p>
    <w:p>
      <w:pPr>
        <w:widowControl/>
        <w:jc w:val="left"/>
        <w:rPr>
          <w:rFonts w:eastAsia="仿宋_GB2312"/>
          <w:szCs w:val="32"/>
        </w:rPr>
      </w:pPr>
    </w:p>
    <w:p>
      <w:pPr>
        <w:widowControl/>
        <w:jc w:val="left"/>
        <w:rPr>
          <w:rFonts w:eastAsia="仿宋_GB2312"/>
          <w:szCs w:val="32"/>
        </w:rPr>
      </w:pPr>
    </w:p>
    <w:p>
      <w:pPr>
        <w:widowControl/>
        <w:jc w:val="left"/>
        <w:rPr>
          <w:rFonts w:eastAsia="仿宋_GB2312"/>
          <w:szCs w:val="32"/>
        </w:rPr>
      </w:pPr>
    </w:p>
    <w:p>
      <w:pPr>
        <w:widowControl/>
        <w:jc w:val="left"/>
        <w:rPr>
          <w:rFonts w:eastAsia="仿宋_GB2312"/>
          <w:szCs w:val="32"/>
        </w:rPr>
      </w:pPr>
    </w:p>
    <w:p>
      <w:pPr>
        <w:widowControl/>
        <w:jc w:val="left"/>
        <w:rPr>
          <w:rFonts w:eastAsia="仿宋_GB2312"/>
          <w:szCs w:val="32"/>
        </w:rPr>
      </w:pPr>
    </w:p>
    <w:p>
      <w:pPr>
        <w:widowControl/>
        <w:jc w:val="left"/>
        <w:rPr>
          <w:rFonts w:eastAsia="仿宋_GB2312"/>
          <w:szCs w:val="32"/>
        </w:rPr>
      </w:pPr>
    </w:p>
    <w:p>
      <w:pPr>
        <w:widowControl/>
        <w:jc w:val="left"/>
        <w:rPr>
          <w:rFonts w:eastAsia="仿宋_GB2312"/>
          <w:szCs w:val="32"/>
        </w:rPr>
      </w:pPr>
    </w:p>
    <w:p>
      <w:pPr>
        <w:spacing w:line="580" w:lineRule="exact"/>
        <w:rPr>
          <w:rFonts w:hAnsi="黑体" w:eastAsia="黑体"/>
          <w:szCs w:val="32"/>
        </w:rPr>
      </w:pPr>
    </w:p>
    <w:p>
      <w:pPr>
        <w:spacing w:line="580" w:lineRule="exact"/>
        <w:rPr>
          <w:rFonts w:hAnsi="黑体" w:eastAsia="黑体"/>
          <w:szCs w:val="32"/>
        </w:rPr>
      </w:pPr>
    </w:p>
    <w:p>
      <w:pPr>
        <w:spacing w:line="580" w:lineRule="exact"/>
        <w:rPr>
          <w:rFonts w:hAnsi="黑体" w:eastAsia="黑体"/>
          <w:szCs w:val="32"/>
        </w:rPr>
      </w:pPr>
    </w:p>
    <w:p>
      <w:pPr>
        <w:spacing w:line="580" w:lineRule="exact"/>
        <w:rPr>
          <w:rFonts w:hAnsi="黑体" w:eastAsia="黑体"/>
          <w:szCs w:val="32"/>
        </w:rPr>
      </w:pPr>
    </w:p>
    <w:p>
      <w:pPr>
        <w:spacing w:line="580" w:lineRule="exact"/>
        <w:rPr>
          <w:rFonts w:hAnsi="黑体" w:eastAsia="黑体"/>
          <w:szCs w:val="32"/>
        </w:rPr>
      </w:pPr>
    </w:p>
    <w:p>
      <w:pPr>
        <w:spacing w:line="580" w:lineRule="exact"/>
        <w:rPr>
          <w:rFonts w:eastAsia="黑体"/>
          <w:szCs w:val="32"/>
        </w:rPr>
      </w:pPr>
      <w:r>
        <w:rPr>
          <w:rFonts w:hint="eastAsia" w:hAnsi="黑体" w:eastAsia="黑体"/>
          <w:szCs w:val="32"/>
        </w:rPr>
        <w:t>附件1：</w:t>
      </w:r>
    </w:p>
    <w:p>
      <w:pPr>
        <w:spacing w:line="580" w:lineRule="exact"/>
        <w:jc w:val="center"/>
        <w:rPr>
          <w:rFonts w:eastAsia="方正小标宋简体"/>
          <w:sz w:val="44"/>
          <w:szCs w:val="44"/>
        </w:rPr>
      </w:pPr>
      <w:r>
        <w:rPr>
          <w:rFonts w:hint="eastAsia" w:eastAsia="方正小标宋简体"/>
          <w:sz w:val="44"/>
          <w:szCs w:val="44"/>
        </w:rPr>
        <w:t>苏州市星级青年志愿者评定申报表</w:t>
      </w:r>
    </w:p>
    <w:p>
      <w:pPr>
        <w:spacing w:line="580" w:lineRule="exact"/>
        <w:rPr>
          <w:rFonts w:eastAsia="楷体_GB2312"/>
          <w:sz w:val="30"/>
          <w:szCs w:val="30"/>
        </w:rPr>
      </w:pPr>
      <w:r>
        <w:rPr>
          <w:rFonts w:hint="eastAsia" w:eastAsia="楷体_GB2312"/>
          <w:sz w:val="30"/>
          <w:szCs w:val="30"/>
        </w:rPr>
        <w:t xml:space="preserve">                                  填报时间：     年  月  日</w:t>
      </w:r>
    </w:p>
    <w:tbl>
      <w:tblPr>
        <w:tblStyle w:val="6"/>
        <w:tblW w:w="878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085"/>
        <w:gridCol w:w="2552"/>
        <w:gridCol w:w="1417"/>
        <w:gridCol w:w="27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601"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姓  名</w:t>
            </w:r>
          </w:p>
        </w:tc>
        <w:tc>
          <w:tcPr>
            <w:tcW w:w="2552" w:type="dxa"/>
            <w:vAlign w:val="center"/>
          </w:tcPr>
          <w:p>
            <w:pPr>
              <w:tabs>
                <w:tab w:val="center" w:pos="4153"/>
                <w:tab w:val="right" w:pos="8306"/>
              </w:tabs>
              <w:snapToGrid w:val="0"/>
              <w:jc w:val="center"/>
              <w:rPr>
                <w:rFonts w:asciiTheme="minorEastAsia" w:hAnsiTheme="minorEastAsia" w:eastAsiaTheme="minorEastAsia"/>
                <w:sz w:val="30"/>
                <w:szCs w:val="30"/>
              </w:rPr>
            </w:pPr>
          </w:p>
        </w:tc>
        <w:tc>
          <w:tcPr>
            <w:tcW w:w="1417" w:type="dxa"/>
            <w:vAlign w:val="center"/>
          </w:tcPr>
          <w:p>
            <w:pPr>
              <w:tabs>
                <w:tab w:val="center" w:pos="4153"/>
                <w:tab w:val="right" w:pos="8306"/>
              </w:tabs>
              <w:snapToGrid w:val="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身份证号</w:t>
            </w:r>
          </w:p>
        </w:tc>
        <w:tc>
          <w:tcPr>
            <w:tcW w:w="2735" w:type="dxa"/>
            <w:vAlign w:val="center"/>
          </w:tcPr>
          <w:p>
            <w:pPr>
              <w:tabs>
                <w:tab w:val="center" w:pos="4153"/>
                <w:tab w:val="right" w:pos="8306"/>
              </w:tabs>
              <w:snapToGrid w:val="0"/>
              <w:jc w:val="center"/>
              <w:rPr>
                <w:rFonts w:asciiTheme="minorEastAsia" w:hAnsiTheme="minorEastAsia" w:eastAsiaTheme="minorEastAsia"/>
                <w:sz w:val="30"/>
                <w:szCs w:val="3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Cs w:val="32"/>
              </w:rPr>
              <w:t>性别</w:t>
            </w:r>
          </w:p>
        </w:tc>
        <w:tc>
          <w:tcPr>
            <w:tcW w:w="2552" w:type="dxa"/>
            <w:vAlign w:val="center"/>
          </w:tcPr>
          <w:p>
            <w:pPr>
              <w:tabs>
                <w:tab w:val="center" w:pos="4153"/>
                <w:tab w:val="right" w:pos="8306"/>
              </w:tabs>
              <w:snapToGrid w:val="0"/>
              <w:jc w:val="center"/>
              <w:rPr>
                <w:rFonts w:asciiTheme="minorEastAsia" w:hAnsiTheme="minorEastAsia" w:eastAsiaTheme="minorEastAsia"/>
                <w:szCs w:val="32"/>
              </w:rPr>
            </w:pPr>
          </w:p>
        </w:tc>
        <w:tc>
          <w:tcPr>
            <w:tcW w:w="1417"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Cs w:val="32"/>
              </w:rPr>
              <w:t>联系电话</w:t>
            </w:r>
          </w:p>
        </w:tc>
        <w:tc>
          <w:tcPr>
            <w:tcW w:w="2735" w:type="dxa"/>
            <w:vAlign w:val="center"/>
          </w:tcPr>
          <w:p>
            <w:pPr>
              <w:tabs>
                <w:tab w:val="center" w:pos="4153"/>
                <w:tab w:val="right" w:pos="8306"/>
              </w:tabs>
              <w:snapToGrid w:val="0"/>
              <w:jc w:val="center"/>
              <w:rPr>
                <w:rFonts w:asciiTheme="minorEastAsia" w:hAnsiTheme="minorEastAsia" w:eastAsiaTheme="minorEastAsia"/>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 w:val="30"/>
                <w:szCs w:val="30"/>
              </w:rPr>
              <w:t>所属团队</w:t>
            </w:r>
          </w:p>
        </w:tc>
        <w:tc>
          <w:tcPr>
            <w:tcW w:w="2552" w:type="dxa"/>
            <w:vAlign w:val="center"/>
          </w:tcPr>
          <w:p>
            <w:pPr>
              <w:tabs>
                <w:tab w:val="center" w:pos="4153"/>
                <w:tab w:val="right" w:pos="8306"/>
              </w:tabs>
              <w:snapToGrid w:val="0"/>
              <w:jc w:val="center"/>
              <w:rPr>
                <w:rFonts w:asciiTheme="minorEastAsia" w:hAnsiTheme="minorEastAsia" w:eastAsiaTheme="minorEastAsia"/>
                <w:szCs w:val="32"/>
              </w:rPr>
            </w:pPr>
          </w:p>
        </w:tc>
        <w:tc>
          <w:tcPr>
            <w:tcW w:w="1417"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Cs w:val="32"/>
              </w:rPr>
              <w:t>累计服务时长</w:t>
            </w:r>
          </w:p>
        </w:tc>
        <w:tc>
          <w:tcPr>
            <w:tcW w:w="2735" w:type="dxa"/>
            <w:vAlign w:val="center"/>
          </w:tcPr>
          <w:p>
            <w:pPr>
              <w:tabs>
                <w:tab w:val="center" w:pos="4153"/>
                <w:tab w:val="right" w:pos="8306"/>
              </w:tabs>
              <w:snapToGrid w:val="0"/>
              <w:jc w:val="center"/>
              <w:rPr>
                <w:rFonts w:asciiTheme="minorEastAsia" w:hAnsiTheme="minorEastAsia" w:eastAsiaTheme="minorEastAsia"/>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申请星级等级</w:t>
            </w:r>
          </w:p>
        </w:tc>
        <w:tc>
          <w:tcPr>
            <w:tcW w:w="6704" w:type="dxa"/>
            <w:gridSpan w:val="3"/>
            <w:vAlign w:val="center"/>
          </w:tcPr>
          <w:p>
            <w:pPr>
              <w:tabs>
                <w:tab w:val="center" w:pos="4153"/>
                <w:tab w:val="right" w:pos="8306"/>
              </w:tabs>
              <w:snapToGrid w:val="0"/>
              <w:jc w:val="center"/>
              <w:rPr>
                <w:rFonts w:asciiTheme="minorEastAsia" w:hAnsiTheme="minorEastAsia" w:eastAsiaTheme="minorEastAsia"/>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974"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 w:val="30"/>
                <w:szCs w:val="30"/>
              </w:rPr>
              <w:t>主要荣誉</w:t>
            </w:r>
          </w:p>
        </w:tc>
        <w:tc>
          <w:tcPr>
            <w:tcW w:w="6704" w:type="dxa"/>
            <w:gridSpan w:val="3"/>
            <w:vAlign w:val="center"/>
          </w:tcPr>
          <w:p>
            <w:pPr>
              <w:tabs>
                <w:tab w:val="center" w:pos="4153"/>
                <w:tab w:val="right" w:pos="8306"/>
              </w:tabs>
              <w:snapToGrid w:val="0"/>
              <w:jc w:val="center"/>
              <w:rPr>
                <w:rFonts w:asciiTheme="minorEastAsia" w:hAnsiTheme="minorEastAsia" w:eastAsiaTheme="minorEastAsia"/>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2425"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Cs w:val="32"/>
              </w:rPr>
              <w:t>志愿服务内容</w:t>
            </w:r>
          </w:p>
        </w:tc>
        <w:tc>
          <w:tcPr>
            <w:tcW w:w="6704" w:type="dxa"/>
            <w:gridSpan w:val="3"/>
            <w:vAlign w:val="center"/>
          </w:tcPr>
          <w:p>
            <w:pPr>
              <w:tabs>
                <w:tab w:val="center" w:pos="4153"/>
                <w:tab w:val="right" w:pos="8306"/>
              </w:tabs>
              <w:snapToGrid w:val="0"/>
              <w:jc w:val="center"/>
              <w:rPr>
                <w:rFonts w:asciiTheme="minorEastAsia" w:hAnsiTheme="minorEastAsia" w:eastAsiaTheme="minorEastAsia"/>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668" w:hRule="atLeast"/>
          <w:jc w:val="center"/>
        </w:trPr>
        <w:tc>
          <w:tcPr>
            <w:tcW w:w="2085" w:type="dxa"/>
            <w:vAlign w:val="center"/>
          </w:tcPr>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Cs w:val="32"/>
              </w:rPr>
              <w:t>个人事迹</w:t>
            </w:r>
          </w:p>
          <w:p>
            <w:pPr>
              <w:tabs>
                <w:tab w:val="center" w:pos="4153"/>
                <w:tab w:val="right" w:pos="8306"/>
              </w:tabs>
              <w:snapToGrid w:val="0"/>
              <w:jc w:val="center"/>
              <w:rPr>
                <w:rFonts w:asciiTheme="minorEastAsia" w:hAnsiTheme="minorEastAsia" w:eastAsiaTheme="minorEastAsia"/>
                <w:szCs w:val="32"/>
              </w:rPr>
            </w:pPr>
            <w:r>
              <w:rPr>
                <w:rFonts w:hint="eastAsia" w:asciiTheme="minorEastAsia" w:hAnsiTheme="minorEastAsia" w:eastAsiaTheme="minorEastAsia"/>
                <w:szCs w:val="32"/>
              </w:rPr>
              <w:t>(500字以内)</w:t>
            </w:r>
          </w:p>
        </w:tc>
        <w:tc>
          <w:tcPr>
            <w:tcW w:w="6704" w:type="dxa"/>
            <w:gridSpan w:val="3"/>
            <w:vAlign w:val="center"/>
          </w:tcPr>
          <w:p>
            <w:pPr>
              <w:tabs>
                <w:tab w:val="center" w:pos="4153"/>
                <w:tab w:val="right" w:pos="8306"/>
              </w:tabs>
              <w:snapToGrid w:val="0"/>
              <w:jc w:val="center"/>
              <w:rPr>
                <w:rFonts w:asciiTheme="minorEastAsia" w:hAnsiTheme="minorEastAsia" w:eastAsiaTheme="minorEastAsia"/>
                <w:szCs w:val="32"/>
              </w:rPr>
            </w:pPr>
          </w:p>
        </w:tc>
      </w:tr>
    </w:tbl>
    <w:p>
      <w:pPr>
        <w:widowControl/>
        <w:jc w:val="left"/>
        <w:rPr>
          <w:rFonts w:eastAsia="黑体"/>
          <w:szCs w:val="32"/>
        </w:rPr>
      </w:pPr>
      <w:r>
        <w:br w:type="page"/>
      </w:r>
      <w:r>
        <w:rPr>
          <w:rFonts w:hint="eastAsia" w:hAnsi="黑体" w:eastAsia="黑体"/>
          <w:szCs w:val="32"/>
        </w:rPr>
        <w:t>附件2：</w:t>
      </w:r>
    </w:p>
    <w:p>
      <w:pPr>
        <w:spacing w:line="580" w:lineRule="exact"/>
        <w:rPr>
          <w:rFonts w:eastAsia="黑体"/>
          <w:szCs w:val="32"/>
        </w:rPr>
      </w:pPr>
    </w:p>
    <w:p>
      <w:pPr>
        <w:spacing w:line="580" w:lineRule="exact"/>
        <w:jc w:val="center"/>
        <w:rPr>
          <w:rFonts w:eastAsia="方正小标宋简体"/>
          <w:sz w:val="44"/>
          <w:szCs w:val="44"/>
        </w:rPr>
      </w:pPr>
      <w:r>
        <w:rPr>
          <w:rFonts w:hint="eastAsia" w:eastAsia="方正小标宋简体"/>
          <w:sz w:val="44"/>
          <w:szCs w:val="44"/>
        </w:rPr>
        <w:t>苏州市星级青年志愿者评定申报汇总表</w:t>
      </w:r>
    </w:p>
    <w:p>
      <w:pPr>
        <w:spacing w:line="580" w:lineRule="exact"/>
        <w:jc w:val="center"/>
        <w:rPr>
          <w:rFonts w:eastAsia="仿宋_GB2312"/>
          <w:szCs w:val="32"/>
        </w:rPr>
      </w:pPr>
    </w:p>
    <w:p>
      <w:pPr>
        <w:spacing w:line="580" w:lineRule="exact"/>
        <w:rPr>
          <w:rFonts w:eastAsia="楷体_GB2312"/>
          <w:sz w:val="30"/>
          <w:szCs w:val="30"/>
        </w:rPr>
      </w:pPr>
      <w:r>
        <w:rPr>
          <w:rFonts w:hint="eastAsia" w:eastAsia="楷体_GB2312"/>
          <w:sz w:val="30"/>
          <w:szCs w:val="30"/>
        </w:rPr>
        <w:t>填报单位（盖章）：                  填报时间：     年  月  日</w:t>
      </w:r>
    </w:p>
    <w:tbl>
      <w:tblPr>
        <w:tblStyle w:val="6"/>
        <w:tblW w:w="10142" w:type="dxa"/>
        <w:jc w:val="center"/>
        <w:tblInd w:w="40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27"/>
        <w:gridCol w:w="1200"/>
        <w:gridCol w:w="2811"/>
        <w:gridCol w:w="1777"/>
        <w:gridCol w:w="1971"/>
        <w:gridCol w:w="17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黑体"/>
                <w:sz w:val="30"/>
                <w:szCs w:val="30"/>
              </w:rPr>
            </w:pPr>
            <w:r>
              <w:rPr>
                <w:rFonts w:hint="eastAsia" w:hAnsi="黑体" w:eastAsia="黑体"/>
                <w:sz w:val="30"/>
                <w:szCs w:val="30"/>
              </w:rPr>
              <w:t>序号</w:t>
            </w:r>
          </w:p>
        </w:tc>
        <w:tc>
          <w:tcPr>
            <w:tcW w:w="1200" w:type="dxa"/>
            <w:vAlign w:val="center"/>
          </w:tcPr>
          <w:p>
            <w:pPr>
              <w:tabs>
                <w:tab w:val="center" w:pos="4153"/>
                <w:tab w:val="right" w:pos="8306"/>
              </w:tabs>
              <w:snapToGrid w:val="0"/>
              <w:jc w:val="center"/>
              <w:rPr>
                <w:rFonts w:eastAsia="黑体"/>
                <w:sz w:val="30"/>
                <w:szCs w:val="30"/>
              </w:rPr>
            </w:pPr>
            <w:r>
              <w:rPr>
                <w:rFonts w:hint="eastAsia" w:hAnsi="黑体" w:eastAsia="黑体"/>
                <w:sz w:val="30"/>
                <w:szCs w:val="30"/>
              </w:rPr>
              <w:t>姓</w:t>
            </w:r>
            <w:r>
              <w:rPr>
                <w:rFonts w:hint="eastAsia" w:eastAsia="黑体"/>
                <w:sz w:val="30"/>
                <w:szCs w:val="30"/>
              </w:rPr>
              <w:t xml:space="preserve">  </w:t>
            </w:r>
            <w:r>
              <w:rPr>
                <w:rFonts w:hint="eastAsia" w:hAnsi="黑体" w:eastAsia="黑体"/>
                <w:sz w:val="30"/>
                <w:szCs w:val="30"/>
              </w:rPr>
              <w:t>名</w:t>
            </w:r>
          </w:p>
        </w:tc>
        <w:tc>
          <w:tcPr>
            <w:tcW w:w="2811" w:type="dxa"/>
            <w:vAlign w:val="center"/>
          </w:tcPr>
          <w:p>
            <w:pPr>
              <w:tabs>
                <w:tab w:val="center" w:pos="4153"/>
                <w:tab w:val="right" w:pos="8306"/>
              </w:tabs>
              <w:snapToGrid w:val="0"/>
              <w:jc w:val="center"/>
              <w:rPr>
                <w:rFonts w:eastAsia="黑体"/>
                <w:sz w:val="30"/>
                <w:szCs w:val="30"/>
              </w:rPr>
            </w:pPr>
            <w:r>
              <w:rPr>
                <w:rFonts w:hint="eastAsia" w:hAnsi="黑体" w:eastAsia="黑体"/>
                <w:sz w:val="30"/>
                <w:szCs w:val="30"/>
              </w:rPr>
              <w:t>身份证号</w:t>
            </w:r>
          </w:p>
        </w:tc>
        <w:tc>
          <w:tcPr>
            <w:tcW w:w="1777" w:type="dxa"/>
            <w:vAlign w:val="center"/>
          </w:tcPr>
          <w:p>
            <w:pPr>
              <w:tabs>
                <w:tab w:val="center" w:pos="4153"/>
                <w:tab w:val="right" w:pos="8306"/>
              </w:tabs>
              <w:snapToGrid w:val="0"/>
              <w:jc w:val="center"/>
              <w:rPr>
                <w:rFonts w:eastAsia="黑体"/>
                <w:sz w:val="30"/>
                <w:szCs w:val="30"/>
              </w:rPr>
            </w:pPr>
            <w:r>
              <w:rPr>
                <w:rFonts w:hint="eastAsia" w:hAnsi="黑体" w:eastAsia="黑体"/>
                <w:sz w:val="30"/>
                <w:szCs w:val="30"/>
              </w:rPr>
              <w:t>所属团队</w:t>
            </w:r>
          </w:p>
        </w:tc>
        <w:tc>
          <w:tcPr>
            <w:tcW w:w="1971" w:type="dxa"/>
            <w:vAlign w:val="center"/>
          </w:tcPr>
          <w:p>
            <w:pPr>
              <w:tabs>
                <w:tab w:val="center" w:pos="4153"/>
                <w:tab w:val="right" w:pos="8306"/>
              </w:tabs>
              <w:snapToGrid w:val="0"/>
              <w:jc w:val="center"/>
              <w:rPr>
                <w:rFonts w:eastAsia="黑体"/>
                <w:sz w:val="30"/>
                <w:szCs w:val="30"/>
              </w:rPr>
            </w:pPr>
            <w:r>
              <w:rPr>
                <w:rFonts w:hint="eastAsia" w:hAnsi="黑体" w:eastAsia="黑体"/>
                <w:sz w:val="30"/>
                <w:szCs w:val="30"/>
              </w:rPr>
              <w:t>累计服务时间</w:t>
            </w:r>
          </w:p>
        </w:tc>
        <w:tc>
          <w:tcPr>
            <w:tcW w:w="1756" w:type="dxa"/>
            <w:vAlign w:val="center"/>
          </w:tcPr>
          <w:p>
            <w:pPr>
              <w:tabs>
                <w:tab w:val="center" w:pos="4153"/>
                <w:tab w:val="right" w:pos="8306"/>
              </w:tabs>
              <w:snapToGrid w:val="0"/>
              <w:jc w:val="center"/>
              <w:rPr>
                <w:rFonts w:hAnsi="黑体" w:eastAsia="黑体"/>
                <w:sz w:val="30"/>
                <w:szCs w:val="30"/>
              </w:rPr>
            </w:pPr>
            <w:r>
              <w:rPr>
                <w:rFonts w:hint="eastAsia" w:hAnsi="黑体" w:eastAsia="黑体"/>
                <w:sz w:val="30"/>
                <w:szCs w:val="30"/>
              </w:rPr>
              <w:t>申请等级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01" w:hRule="atLeast"/>
          <w:jc w:val="center"/>
        </w:trPr>
        <w:tc>
          <w:tcPr>
            <w:tcW w:w="627" w:type="dxa"/>
            <w:vAlign w:val="center"/>
          </w:tcPr>
          <w:p>
            <w:pPr>
              <w:tabs>
                <w:tab w:val="center" w:pos="4153"/>
                <w:tab w:val="right" w:pos="8306"/>
              </w:tabs>
              <w:snapToGrid w:val="0"/>
              <w:jc w:val="center"/>
              <w:rPr>
                <w:rFonts w:eastAsia="仿宋_GB2312"/>
                <w:szCs w:val="32"/>
              </w:rPr>
            </w:pPr>
          </w:p>
        </w:tc>
        <w:tc>
          <w:tcPr>
            <w:tcW w:w="1200" w:type="dxa"/>
            <w:vAlign w:val="center"/>
          </w:tcPr>
          <w:p>
            <w:pPr>
              <w:tabs>
                <w:tab w:val="center" w:pos="4153"/>
                <w:tab w:val="right" w:pos="8306"/>
              </w:tabs>
              <w:snapToGrid w:val="0"/>
              <w:jc w:val="center"/>
              <w:rPr>
                <w:rFonts w:eastAsia="仿宋_GB2312"/>
                <w:szCs w:val="32"/>
              </w:rPr>
            </w:pPr>
          </w:p>
        </w:tc>
        <w:tc>
          <w:tcPr>
            <w:tcW w:w="2811" w:type="dxa"/>
            <w:vAlign w:val="center"/>
          </w:tcPr>
          <w:p>
            <w:pPr>
              <w:tabs>
                <w:tab w:val="center" w:pos="4153"/>
                <w:tab w:val="right" w:pos="8306"/>
              </w:tabs>
              <w:snapToGrid w:val="0"/>
              <w:jc w:val="center"/>
              <w:rPr>
                <w:rFonts w:eastAsia="仿宋_GB2312"/>
                <w:szCs w:val="32"/>
              </w:rPr>
            </w:pPr>
          </w:p>
        </w:tc>
        <w:tc>
          <w:tcPr>
            <w:tcW w:w="1777" w:type="dxa"/>
            <w:vAlign w:val="center"/>
          </w:tcPr>
          <w:p>
            <w:pPr>
              <w:tabs>
                <w:tab w:val="center" w:pos="4153"/>
                <w:tab w:val="right" w:pos="8306"/>
              </w:tabs>
              <w:snapToGrid w:val="0"/>
              <w:jc w:val="center"/>
              <w:rPr>
                <w:rFonts w:eastAsia="仿宋_GB2312"/>
                <w:szCs w:val="32"/>
              </w:rPr>
            </w:pPr>
          </w:p>
        </w:tc>
        <w:tc>
          <w:tcPr>
            <w:tcW w:w="1971" w:type="dxa"/>
            <w:vAlign w:val="center"/>
          </w:tcPr>
          <w:p>
            <w:pPr>
              <w:tabs>
                <w:tab w:val="center" w:pos="4153"/>
                <w:tab w:val="right" w:pos="8306"/>
              </w:tabs>
              <w:snapToGrid w:val="0"/>
              <w:jc w:val="center"/>
              <w:rPr>
                <w:rFonts w:eastAsia="仿宋_GB2312"/>
                <w:szCs w:val="32"/>
              </w:rPr>
            </w:pPr>
          </w:p>
        </w:tc>
        <w:tc>
          <w:tcPr>
            <w:tcW w:w="1756" w:type="dxa"/>
          </w:tcPr>
          <w:p>
            <w:pPr>
              <w:tabs>
                <w:tab w:val="center" w:pos="4153"/>
                <w:tab w:val="right" w:pos="8306"/>
              </w:tabs>
              <w:snapToGrid w:val="0"/>
              <w:jc w:val="center"/>
              <w:rPr>
                <w:rFonts w:eastAsia="仿宋_GB2312"/>
                <w:szCs w:val="32"/>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文鼎CS仿宋体">
    <w:altName w:val="仿宋_GB2312"/>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文鼎CS仿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E0803"/>
    <w:rsid w:val="000272BA"/>
    <w:rsid w:val="00042C89"/>
    <w:rsid w:val="00085011"/>
    <w:rsid w:val="000E55F5"/>
    <w:rsid w:val="0017789D"/>
    <w:rsid w:val="001A2E4E"/>
    <w:rsid w:val="0024797B"/>
    <w:rsid w:val="002703B7"/>
    <w:rsid w:val="00283D43"/>
    <w:rsid w:val="002B78D4"/>
    <w:rsid w:val="003313B0"/>
    <w:rsid w:val="00372536"/>
    <w:rsid w:val="003A5C64"/>
    <w:rsid w:val="004810D7"/>
    <w:rsid w:val="00492818"/>
    <w:rsid w:val="004E0803"/>
    <w:rsid w:val="005D7C77"/>
    <w:rsid w:val="006950A1"/>
    <w:rsid w:val="006A1B93"/>
    <w:rsid w:val="006B54D3"/>
    <w:rsid w:val="00766FC5"/>
    <w:rsid w:val="007F0EF9"/>
    <w:rsid w:val="007F7F77"/>
    <w:rsid w:val="00837BF3"/>
    <w:rsid w:val="00845D22"/>
    <w:rsid w:val="009578F6"/>
    <w:rsid w:val="00AF03C0"/>
    <w:rsid w:val="00AF7756"/>
    <w:rsid w:val="00B15372"/>
    <w:rsid w:val="00BA18C8"/>
    <w:rsid w:val="00BE6784"/>
    <w:rsid w:val="00C478D8"/>
    <w:rsid w:val="00C8472E"/>
    <w:rsid w:val="00CC276E"/>
    <w:rsid w:val="00CD0DD5"/>
    <w:rsid w:val="00D03D75"/>
    <w:rsid w:val="00D33DD5"/>
    <w:rsid w:val="00DA29AD"/>
    <w:rsid w:val="00EE72CD"/>
    <w:rsid w:val="00EF3128"/>
    <w:rsid w:val="00F017C0"/>
    <w:rsid w:val="00F1647C"/>
    <w:rsid w:val="00F6794D"/>
    <w:rsid w:val="00FE21DA"/>
    <w:rsid w:val="649D460E"/>
    <w:rsid w:val="7695338A"/>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文鼎CS仿宋体" w:cs="Times New Roman"/>
      <w:spacing w:val="-4"/>
      <w:kern w:val="2"/>
      <w:sz w:val="32"/>
      <w:szCs w:val="24"/>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pacing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pacing w:val="0"/>
      <w:sz w:val="18"/>
      <w:szCs w:val="18"/>
    </w:rPr>
  </w:style>
  <w:style w:type="character" w:styleId="5">
    <w:name w:val="Hyperlink"/>
    <w:basedOn w:val="4"/>
    <w:unhideWhenUsed/>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261</Words>
  <Characters>1488</Characters>
  <Lines>12</Lines>
  <Paragraphs>3</Paragraphs>
  <TotalTime>0</TotalTime>
  <ScaleCrop>false</ScaleCrop>
  <LinksUpToDate>false</LinksUpToDate>
  <CharactersWithSpaces>1746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2016-09-02T01:48:00Z</dcterms:created>
  <dc:creator>USER-</dc:creator>
  <cp:lastModifiedBy>Administrator</cp:lastModifiedBy>
  <cp:lastPrinted>2016-09-19T01:58:11Z</cp:lastPrinted>
  <dcterms:modified xsi:type="dcterms:W3CDTF">2016-09-19T02:21:25Z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